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A463" w14:textId="77777777" w:rsidR="00113AF7" w:rsidRDefault="00113AF7" w:rsidP="00113AF7">
      <w:pPr>
        <w:jc w:val="left"/>
        <w:rPr>
          <w:sz w:val="28"/>
          <w:szCs w:val="28"/>
          <w:bdr w:val="single" w:sz="4" w:space="0" w:color="auto"/>
        </w:rPr>
      </w:pPr>
      <w:r w:rsidRPr="00655429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F5566A">
        <w:rPr>
          <w:rFonts w:hint="eastAsia"/>
          <w:sz w:val="28"/>
          <w:szCs w:val="28"/>
          <w:bdr w:val="single" w:sz="4" w:space="0" w:color="auto"/>
        </w:rPr>
        <w:t>修士（</w:t>
      </w:r>
      <w:r w:rsidRPr="00655429">
        <w:rPr>
          <w:rFonts w:hint="eastAsia"/>
          <w:sz w:val="28"/>
          <w:szCs w:val="28"/>
          <w:bdr w:val="single" w:sz="4" w:space="0" w:color="auto"/>
        </w:rPr>
        <w:t>工学</w:t>
      </w:r>
      <w:r w:rsidR="00F5566A">
        <w:rPr>
          <w:rFonts w:hint="eastAsia"/>
          <w:sz w:val="28"/>
          <w:szCs w:val="28"/>
          <w:bdr w:val="single" w:sz="4" w:space="0" w:color="auto"/>
        </w:rPr>
        <w:t>）</w:t>
      </w:r>
      <w:r w:rsidR="003E10D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14:paraId="521F4B72" w14:textId="77777777" w:rsidR="00CE6E43" w:rsidRPr="00CE6E43" w:rsidRDefault="00CE6E43" w:rsidP="00CE6E43">
      <w:pPr>
        <w:spacing w:line="320" w:lineRule="exact"/>
        <w:jc w:val="left"/>
        <w:rPr>
          <w:sz w:val="32"/>
          <w:szCs w:val="32"/>
          <w:bdr w:val="single" w:sz="4" w:space="0" w:color="auto"/>
        </w:rPr>
      </w:pPr>
    </w:p>
    <w:p w14:paraId="159E3A52" w14:textId="4CFAEFC7" w:rsidR="00A92074" w:rsidRPr="00046896" w:rsidRDefault="00630693" w:rsidP="00CE6E43">
      <w:pPr>
        <w:spacing w:line="320" w:lineRule="exac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理工情報生命学術院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システム情報工学</w:t>
      </w:r>
      <w:r w:rsidR="00CA474E">
        <w:rPr>
          <w:rFonts w:ascii="ＭＳ ゴシック" w:eastAsia="ＭＳ ゴシック" w:hAnsi="ＭＳ ゴシック"/>
          <w:b/>
          <w:bCs/>
          <w:sz w:val="32"/>
          <w:szCs w:val="32"/>
        </w:rPr>
        <w:t>研究群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知能機能システム</w:t>
      </w:r>
      <w:r w:rsidR="00CA474E">
        <w:rPr>
          <w:rFonts w:ascii="ＭＳ ゴシック" w:eastAsia="ＭＳ ゴシック" w:hAnsi="ＭＳ ゴシック"/>
          <w:b/>
          <w:bCs/>
          <w:sz w:val="32"/>
          <w:szCs w:val="32"/>
        </w:rPr>
        <w:t>学位プログラム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修士論文</w:t>
      </w:r>
      <w:r w:rsidR="007017AE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記述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に関する研究</w:t>
      </w:r>
      <w:r w:rsidR="00A92074" w:rsidRPr="00046896">
        <w:rPr>
          <w:color w:val="FF0000"/>
          <w:sz w:val="28"/>
          <w:szCs w:val="28"/>
        </w:rPr>
        <w:t>（</w:t>
      </w:r>
      <w:r w:rsidR="002644B5">
        <w:rPr>
          <w:color w:val="FF0000"/>
          <w:sz w:val="28"/>
          <w:szCs w:val="28"/>
        </w:rPr>
        <w:t>左</w:t>
      </w:r>
      <w:r w:rsidR="002644B5">
        <w:rPr>
          <w:rFonts w:hint="eastAsia"/>
          <w:color w:val="FF0000"/>
          <w:sz w:val="28"/>
          <w:szCs w:val="28"/>
        </w:rPr>
        <w:t>寄</w:t>
      </w:r>
      <w:r w:rsidR="00CE6E43">
        <w:rPr>
          <w:color w:val="FF0000"/>
          <w:sz w:val="28"/>
          <w:szCs w:val="28"/>
        </w:rPr>
        <w:t>1</w:t>
      </w:r>
      <w:r w:rsidR="00CE6E43">
        <w:rPr>
          <w:rFonts w:hint="eastAsia"/>
          <w:color w:val="FF0000"/>
          <w:sz w:val="28"/>
          <w:szCs w:val="28"/>
        </w:rPr>
        <w:t>6</w:t>
      </w:r>
      <w:r w:rsidR="00CE6E43">
        <w:rPr>
          <w:rFonts w:hint="eastAsia"/>
          <w:color w:val="FF0000"/>
          <w:sz w:val="28"/>
          <w:szCs w:val="28"/>
        </w:rPr>
        <w:t>ゴチ</w:t>
      </w:r>
      <w:r w:rsidR="00E80AF0" w:rsidRPr="00046896">
        <w:rPr>
          <w:color w:val="FF0000"/>
          <w:sz w:val="28"/>
          <w:szCs w:val="28"/>
        </w:rPr>
        <w:t>・太字</w:t>
      </w:r>
      <w:r w:rsidR="00AD51AE">
        <w:rPr>
          <w:rFonts w:hint="eastAsia"/>
          <w:color w:val="FF0000"/>
          <w:sz w:val="28"/>
          <w:szCs w:val="28"/>
        </w:rPr>
        <w:t xml:space="preserve"> </w:t>
      </w:r>
      <w:r w:rsidR="0042058E">
        <w:rPr>
          <w:rFonts w:hint="eastAsia"/>
          <w:color w:val="FF0000"/>
          <w:sz w:val="24"/>
        </w:rPr>
        <w:t>英日順</w:t>
      </w:r>
      <w:r w:rsidR="00A92074" w:rsidRPr="00046896">
        <w:rPr>
          <w:color w:val="FF0000"/>
          <w:sz w:val="28"/>
          <w:szCs w:val="28"/>
        </w:rPr>
        <w:t>）</w:t>
      </w:r>
    </w:p>
    <w:p w14:paraId="72301076" w14:textId="77777777" w:rsidR="00B668AE" w:rsidRDefault="005A4479" w:rsidP="00CE6E43">
      <w:pPr>
        <w:spacing w:line="320" w:lineRule="exact"/>
        <w:rPr>
          <w:b/>
          <w:sz w:val="24"/>
        </w:rPr>
      </w:pPr>
      <w:r w:rsidRPr="002644B5">
        <w:rPr>
          <w:b/>
          <w:sz w:val="24"/>
        </w:rPr>
        <w:t xml:space="preserve">Study on </w:t>
      </w:r>
      <w:r w:rsidR="00D954C6" w:rsidRPr="002644B5">
        <w:rPr>
          <w:b/>
          <w:sz w:val="24"/>
        </w:rPr>
        <w:t>University of Tsukuba can accurately adapt to a changing academic environment as it undergoes its own dynamic changes</w:t>
      </w:r>
      <w:r w:rsidR="00D954C6" w:rsidRPr="002644B5">
        <w:rPr>
          <w:b/>
          <w:sz w:val="20"/>
          <w:szCs w:val="20"/>
        </w:rPr>
        <w:t xml:space="preserve"> </w:t>
      </w:r>
      <w:r w:rsidR="00D954C6" w:rsidRPr="002644B5">
        <w:rPr>
          <w:b/>
          <w:sz w:val="24"/>
        </w:rPr>
        <w:t>by instilling flexibility</w:t>
      </w:r>
    </w:p>
    <w:p w14:paraId="38F4734E" w14:textId="2141F48B" w:rsidR="006746C1" w:rsidRDefault="005A4479" w:rsidP="00084244">
      <w:pPr>
        <w:spacing w:line="320" w:lineRule="exac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="00B668AE">
        <w:rPr>
          <w:rFonts w:hint="eastAsia"/>
          <w:color w:val="FF0000"/>
          <w:sz w:val="24"/>
        </w:rPr>
        <w:t>↑</w:t>
      </w:r>
      <w:r w:rsidRPr="00046896">
        <w:rPr>
          <w:color w:val="FF0000"/>
          <w:sz w:val="24"/>
        </w:rPr>
        <w:t>左寄</w:t>
      </w:r>
      <w:r w:rsidRPr="00046896">
        <w:rPr>
          <w:color w:val="FF0000"/>
          <w:sz w:val="24"/>
        </w:rPr>
        <w:t>12p</w:t>
      </w:r>
      <w:r w:rsidR="00E80AF0" w:rsidRPr="00046896">
        <w:rPr>
          <w:color w:val="FF0000"/>
          <w:sz w:val="24"/>
        </w:rPr>
        <w:t xml:space="preserve"> Times</w:t>
      </w:r>
      <w:r w:rsidR="00B668AE">
        <w:rPr>
          <w:rFonts w:hint="eastAsia"/>
          <w:color w:val="FF0000"/>
          <w:sz w:val="24"/>
        </w:rPr>
        <w:t xml:space="preserve"> New Roman</w:t>
      </w:r>
      <w:r w:rsidR="00E80AF0" w:rsidRPr="00046896">
        <w:rPr>
          <w:color w:val="FF0000"/>
          <w:sz w:val="24"/>
        </w:rPr>
        <w:t>・</w:t>
      </w:r>
      <w:r w:rsidR="00E80AF0" w:rsidRPr="00046896">
        <w:rPr>
          <w:color w:val="FF0000"/>
          <w:sz w:val="24"/>
        </w:rPr>
        <w:t xml:space="preserve">Bold </w:t>
      </w:r>
      <w:r w:rsidR="002644B5">
        <w:rPr>
          <w:color w:val="FF0000"/>
          <w:sz w:val="24"/>
        </w:rPr>
        <w:t>最大</w:t>
      </w:r>
      <w:r w:rsidRPr="00046896">
        <w:rPr>
          <w:color w:val="FF0000"/>
          <w:sz w:val="24"/>
        </w:rPr>
        <w:t>2</w:t>
      </w:r>
      <w:r w:rsidRPr="00046896">
        <w:rPr>
          <w:color w:val="FF0000"/>
          <w:sz w:val="24"/>
        </w:rPr>
        <w:t>行</w:t>
      </w:r>
      <w:r w:rsidR="006E2407">
        <w:rPr>
          <w:rFonts w:hint="eastAsia"/>
          <w:color w:val="FF0000"/>
          <w:sz w:val="24"/>
        </w:rPr>
        <w:t>を推奨</w:t>
      </w:r>
      <w:r w:rsidR="0018559E">
        <w:rPr>
          <w:rFonts w:hint="eastAsia"/>
          <w:color w:val="FF0000"/>
          <w:sz w:val="24"/>
        </w:rPr>
        <w:t>、</w:t>
      </w:r>
      <w:r w:rsidR="00B668AE">
        <w:rPr>
          <w:rFonts w:hint="eastAsia"/>
          <w:color w:val="FF0000"/>
          <w:sz w:val="24"/>
        </w:rPr>
        <w:t>氏名との間を１行あける</w:t>
      </w:r>
      <w:r w:rsidR="00AD0692">
        <w:rPr>
          <w:rFonts w:hint="eastAsia"/>
          <w:color w:val="FF0000"/>
          <w:sz w:val="24"/>
        </w:rPr>
        <w:t>。</w:t>
      </w:r>
      <w:r w:rsidRPr="00046896">
        <w:rPr>
          <w:color w:val="FF0000"/>
          <w:sz w:val="24"/>
        </w:rPr>
        <w:t>）</w:t>
      </w:r>
    </w:p>
    <w:p w14:paraId="14F85BAB" w14:textId="36BDCBE4" w:rsidR="006746C1" w:rsidRPr="006746C1" w:rsidRDefault="006746C1" w:rsidP="00CA474E">
      <w:pPr>
        <w:tabs>
          <w:tab w:val="left" w:pos="840"/>
          <w:tab w:val="left" w:pos="1680"/>
          <w:tab w:val="left" w:pos="2520"/>
          <w:tab w:val="right" w:pos="9070"/>
        </w:tabs>
        <w:spacing w:line="320" w:lineRule="exact"/>
        <w:rPr>
          <w:sz w:val="24"/>
        </w:rPr>
      </w:pPr>
      <w:r w:rsidRPr="00E25840">
        <w:rPr>
          <w:rFonts w:ascii="ＭＳ 明朝" w:hAnsi="ＭＳ 明朝" w:hint="eastAsia"/>
          <w:sz w:val="24"/>
        </w:rPr>
        <w:t>筑　波　太　郎</w:t>
      </w:r>
      <w:r w:rsidRPr="006746C1">
        <w:rPr>
          <w:rFonts w:hint="eastAsia"/>
          <w:sz w:val="24"/>
        </w:rPr>
        <w:tab/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CA474E">
        <w:rPr>
          <w:color w:val="FF0000"/>
          <w:sz w:val="24"/>
        </w:rPr>
        <w:tab/>
      </w:r>
      <w:r w:rsidR="00CA474E" w:rsidRPr="00CE6E43">
        <w:rPr>
          <w:rFonts w:hint="eastAsia"/>
          <w:color w:val="FF0000"/>
          <w:sz w:val="18"/>
          <w:szCs w:val="18"/>
        </w:rPr>
        <w:t>（</w:t>
      </w:r>
      <w:r w:rsidR="00CA474E" w:rsidRPr="00CE6E43">
        <w:rPr>
          <w:rFonts w:hint="eastAsia"/>
          <w:color w:val="FF0000"/>
          <w:sz w:val="18"/>
          <w:szCs w:val="18"/>
        </w:rPr>
        <w:t>9p</w:t>
      </w:r>
      <w:r w:rsidR="00CA474E" w:rsidRPr="00CE6E43">
        <w:rPr>
          <w:rFonts w:hint="eastAsia"/>
          <w:color w:val="FF0000"/>
          <w:sz w:val="18"/>
          <w:szCs w:val="18"/>
        </w:rPr>
        <w:t>↓</w:t>
      </w:r>
      <w:r w:rsidR="00CA474E">
        <w:rPr>
          <w:rFonts w:hint="eastAsia"/>
          <w:color w:val="FF0000"/>
          <w:sz w:val="18"/>
          <w:szCs w:val="18"/>
        </w:rPr>
        <w:t>→</w:t>
      </w:r>
      <w:r w:rsidR="00CA474E" w:rsidRPr="00CE6E43">
        <w:rPr>
          <w:rFonts w:hint="eastAsia"/>
          <w:color w:val="FF0000"/>
          <w:sz w:val="18"/>
          <w:szCs w:val="18"/>
        </w:rPr>
        <w:t>）</w:t>
      </w:r>
      <w:r w:rsidR="00CA474E" w:rsidRPr="00CE6E43">
        <w:rPr>
          <w:rFonts w:hint="eastAsia"/>
          <w:sz w:val="18"/>
          <w:szCs w:val="18"/>
        </w:rPr>
        <w:t>知能機能システム</w:t>
      </w:r>
      <w:r w:rsidR="00CA474E">
        <w:rPr>
          <w:rFonts w:hint="eastAsia"/>
          <w:sz w:val="18"/>
          <w:szCs w:val="18"/>
        </w:rPr>
        <w:t>学位プログラム</w:t>
      </w:r>
    </w:p>
    <w:p w14:paraId="16E16AEB" w14:textId="47F4E103" w:rsidR="006746C1" w:rsidRPr="00CE6E43" w:rsidRDefault="006746C1" w:rsidP="00CA474E">
      <w:pPr>
        <w:tabs>
          <w:tab w:val="left" w:pos="840"/>
          <w:tab w:val="left" w:pos="1680"/>
          <w:tab w:val="left" w:pos="2520"/>
          <w:tab w:val="right" w:pos="9070"/>
        </w:tabs>
        <w:spacing w:line="320" w:lineRule="exact"/>
        <w:rPr>
          <w:sz w:val="18"/>
          <w:szCs w:val="18"/>
        </w:rPr>
      </w:pPr>
      <w:r w:rsidRPr="00CE6E43">
        <w:rPr>
          <w:sz w:val="24"/>
        </w:rPr>
        <w:t>TSUKUBA Taro</w:t>
      </w:r>
      <w:r w:rsidRPr="00CE6E43">
        <w:rPr>
          <w:sz w:val="24"/>
        </w:rPr>
        <w:tab/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CA474E">
        <w:rPr>
          <w:color w:val="FF0000"/>
          <w:sz w:val="24"/>
        </w:rPr>
        <w:tab/>
      </w:r>
      <w:r w:rsidR="00CA474E" w:rsidRPr="00CE6E43">
        <w:rPr>
          <w:sz w:val="18"/>
          <w:szCs w:val="18"/>
        </w:rPr>
        <w:t xml:space="preserve">Master's Program in Intelligent </w:t>
      </w:r>
      <w:r w:rsidR="0080628D">
        <w:rPr>
          <w:rFonts w:hint="eastAsia"/>
          <w:sz w:val="18"/>
          <w:szCs w:val="18"/>
        </w:rPr>
        <w:t>and</w:t>
      </w:r>
      <w:r w:rsidR="0080628D">
        <w:rPr>
          <w:sz w:val="18"/>
          <w:szCs w:val="18"/>
        </w:rPr>
        <w:t xml:space="preserve"> </w:t>
      </w:r>
      <w:r w:rsidR="00CA474E">
        <w:rPr>
          <w:sz w:val="18"/>
          <w:szCs w:val="18"/>
        </w:rPr>
        <w:t xml:space="preserve">Mechanical </w:t>
      </w:r>
      <w:r w:rsidR="00CA474E" w:rsidRPr="00CE6E43">
        <w:rPr>
          <w:sz w:val="18"/>
          <w:szCs w:val="18"/>
        </w:rPr>
        <w:t xml:space="preserve">Interaction </w:t>
      </w:r>
      <w:r w:rsidR="00CA474E">
        <w:rPr>
          <w:sz w:val="18"/>
          <w:szCs w:val="18"/>
        </w:rPr>
        <w:t>Systems</w:t>
      </w:r>
    </w:p>
    <w:p w14:paraId="60CF6AE6" w14:textId="77777777" w:rsidR="006746C1" w:rsidRPr="00CE6E43" w:rsidRDefault="006746C1" w:rsidP="00CE6E43">
      <w:pPr>
        <w:spacing w:line="320" w:lineRule="exact"/>
        <w:rPr>
          <w:sz w:val="18"/>
          <w:szCs w:val="18"/>
          <w:lang w:eastAsia="zh-CN"/>
        </w:rPr>
      </w:pPr>
      <w:r w:rsidRPr="00CE6E43">
        <w:rPr>
          <w:rFonts w:hint="eastAsia"/>
          <w:sz w:val="18"/>
          <w:szCs w:val="18"/>
          <w:lang w:eastAsia="zh-CN"/>
        </w:rPr>
        <w:t>指導教員</w:t>
      </w:r>
      <w:r w:rsidR="00CE6E43" w:rsidRPr="00CE6E43">
        <w:rPr>
          <w:rFonts w:hint="eastAsia"/>
          <w:sz w:val="18"/>
          <w:szCs w:val="18"/>
          <w:lang w:eastAsia="zh-CN"/>
        </w:rPr>
        <w:t xml:space="preserve">：　</w:t>
      </w:r>
      <w:r w:rsidRPr="00CE6E43">
        <w:rPr>
          <w:rFonts w:hint="eastAsia"/>
          <w:sz w:val="18"/>
          <w:szCs w:val="18"/>
          <w:lang w:eastAsia="zh-CN"/>
        </w:rPr>
        <w:t>知能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推進，</w:t>
      </w:r>
      <w:r w:rsidRPr="00CE6E43">
        <w:rPr>
          <w:rFonts w:hint="eastAsia"/>
          <w:sz w:val="18"/>
          <w:szCs w:val="18"/>
          <w:lang w:eastAsia="zh-CN"/>
        </w:rPr>
        <w:t>機能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強化，</w:t>
      </w:r>
      <w:r w:rsidR="00CE6E43" w:rsidRPr="00CE6E43">
        <w:rPr>
          <w:sz w:val="18"/>
          <w:szCs w:val="18"/>
          <w:lang w:eastAsia="zh-CN"/>
        </w:rPr>
        <w:t>工学</w:t>
      </w:r>
      <w:r w:rsidR="003D6EF7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修得（</w:t>
      </w:r>
      <w:r w:rsidRPr="00CE6E43">
        <w:rPr>
          <w:rFonts w:hint="eastAsia"/>
          <w:sz w:val="18"/>
          <w:szCs w:val="18"/>
          <w:lang w:eastAsia="zh-CN"/>
        </w:rPr>
        <w:t>知能機能工学域</w:t>
      </w:r>
      <w:r w:rsidR="00CE6E43" w:rsidRPr="00CE6E43">
        <w:rPr>
          <w:rFonts w:hint="eastAsia"/>
          <w:sz w:val="18"/>
          <w:szCs w:val="18"/>
          <w:lang w:eastAsia="zh-CN"/>
        </w:rPr>
        <w:t>）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（←↓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9p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）</w:t>
      </w:r>
    </w:p>
    <w:p w14:paraId="1044D5DF" w14:textId="266CAD40" w:rsidR="006746C1" w:rsidRPr="00CE6E43" w:rsidRDefault="00613572" w:rsidP="00CE6E43">
      <w:pPr>
        <w:spacing w:line="320" w:lineRule="exact"/>
        <w:rPr>
          <w:sz w:val="18"/>
          <w:szCs w:val="18"/>
        </w:rPr>
      </w:pPr>
      <w:r>
        <w:rPr>
          <w:sz w:val="18"/>
          <w:szCs w:val="18"/>
        </w:rPr>
        <w:t>Supervised</w:t>
      </w:r>
      <w:r w:rsidR="00CE6E43" w:rsidRPr="00CE6E43">
        <w:rPr>
          <w:rFonts w:hint="eastAsia"/>
          <w:sz w:val="18"/>
          <w:szCs w:val="18"/>
        </w:rPr>
        <w:t xml:space="preserve"> by</w:t>
      </w:r>
      <w:r w:rsidR="00CE6E43">
        <w:rPr>
          <w:rFonts w:hint="eastAsia"/>
          <w:sz w:val="18"/>
          <w:szCs w:val="18"/>
        </w:rPr>
        <w:t xml:space="preserve">: </w:t>
      </w:r>
      <w:r w:rsidR="006746C1" w:rsidRPr="00CE6E43">
        <w:rPr>
          <w:rFonts w:hint="eastAsia"/>
          <w:sz w:val="18"/>
          <w:szCs w:val="18"/>
        </w:rPr>
        <w:t xml:space="preserve">CHINO </w:t>
      </w:r>
      <w:proofErr w:type="spellStart"/>
      <w:r w:rsidR="00CE6E43" w:rsidRPr="00CE6E43">
        <w:rPr>
          <w:rFonts w:hint="eastAsia"/>
          <w:sz w:val="18"/>
          <w:szCs w:val="18"/>
        </w:rPr>
        <w:t>Suishin</w:t>
      </w:r>
      <w:proofErr w:type="spellEnd"/>
      <w:r w:rsidR="00CE6E43" w:rsidRPr="00CE6E43">
        <w:rPr>
          <w:rFonts w:hint="eastAsia"/>
          <w:sz w:val="18"/>
          <w:szCs w:val="18"/>
        </w:rPr>
        <w:t xml:space="preserve">, KINO Kyoka and KOGAKU </w:t>
      </w:r>
      <w:proofErr w:type="spellStart"/>
      <w:r w:rsidR="00CE6E43" w:rsidRPr="00CE6E43">
        <w:rPr>
          <w:rFonts w:hint="eastAsia"/>
          <w:sz w:val="18"/>
          <w:szCs w:val="18"/>
        </w:rPr>
        <w:t>Shuhtoku</w:t>
      </w:r>
      <w:proofErr w:type="spellEnd"/>
      <w:r w:rsidR="006746C1" w:rsidRPr="00CE6E43">
        <w:rPr>
          <w:rFonts w:hint="eastAsia"/>
          <w:sz w:val="18"/>
          <w:szCs w:val="18"/>
        </w:rPr>
        <w:t xml:space="preserve"> (</w:t>
      </w:r>
      <w:r w:rsidR="005E405E" w:rsidRPr="005E405E">
        <w:rPr>
          <w:sz w:val="18"/>
          <w:szCs w:val="18"/>
        </w:rPr>
        <w:t>Department of Intelligent Interaction Technologies</w:t>
      </w:r>
      <w:r w:rsidR="006746C1" w:rsidRPr="00CE6E43">
        <w:rPr>
          <w:rFonts w:hint="eastAsia"/>
          <w:sz w:val="18"/>
          <w:szCs w:val="18"/>
        </w:rPr>
        <w:t>)</w:t>
      </w:r>
    </w:p>
    <w:p w14:paraId="3BCD7719" w14:textId="77777777" w:rsidR="005A4479" w:rsidRPr="00046896" w:rsidRDefault="005A4479" w:rsidP="00CE6E43">
      <w:pPr>
        <w:spacing w:line="320" w:lineRule="exact"/>
        <w:jc w:val="righ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Pr="00046896">
        <w:rPr>
          <w:color w:val="FF0000"/>
          <w:sz w:val="24"/>
        </w:rPr>
        <w:t>1</w:t>
      </w:r>
      <w:r w:rsidRPr="00046896">
        <w:rPr>
          <w:color w:val="FF0000"/>
          <w:sz w:val="24"/>
        </w:rPr>
        <w:t>行空ける</w:t>
      </w:r>
      <w:r w:rsidR="002644B5">
        <w:rPr>
          <w:rFonts w:hint="eastAsia"/>
          <w:color w:val="FF0000"/>
          <w:sz w:val="24"/>
        </w:rPr>
        <w:t xml:space="preserve">　　</w:t>
      </w:r>
      <w:r w:rsidR="0020478C">
        <w:rPr>
          <w:rFonts w:hint="eastAsia"/>
          <w:color w:val="FF0000"/>
          <w:sz w:val="24"/>
        </w:rPr>
        <w:t>※</w:t>
      </w:r>
      <w:r w:rsidR="002644B5">
        <w:rPr>
          <w:rFonts w:hint="eastAsia"/>
          <w:color w:val="FF0000"/>
          <w:sz w:val="24"/>
        </w:rPr>
        <w:t>本文が英文の場合、↑著者・指導教員名を英日の順にする</w:t>
      </w:r>
      <w:r w:rsidRPr="00046896">
        <w:rPr>
          <w:color w:val="FF0000"/>
          <w:sz w:val="24"/>
        </w:rPr>
        <w:t>）</w:t>
      </w:r>
    </w:p>
    <w:p w14:paraId="545EBE91" w14:textId="7DAFCF24" w:rsidR="008403E8" w:rsidRPr="00046896" w:rsidRDefault="008403E8" w:rsidP="008403E8">
      <w:pPr>
        <w:rPr>
          <w:sz w:val="20"/>
          <w:szCs w:val="20"/>
        </w:rPr>
      </w:pP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A37F29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A37F29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r w:rsidR="003C0EA6" w:rsidRPr="008403E8">
        <w:rPr>
          <w:sz w:val="20"/>
          <w:szCs w:val="20"/>
        </w:rPr>
        <w:t>cannot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A37F29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r w:rsidR="007319DE" w:rsidRPr="008403E8">
        <w:rPr>
          <w:sz w:val="20"/>
          <w:szCs w:val="20"/>
        </w:rPr>
        <w:t>cannot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</w:p>
    <w:p w14:paraId="51C19B43" w14:textId="77777777" w:rsidR="007017AE" w:rsidRPr="00046896" w:rsidRDefault="007017AE" w:rsidP="00E80AF0">
      <w:pPr>
        <w:rPr>
          <w:sz w:val="20"/>
          <w:szCs w:val="20"/>
        </w:rPr>
      </w:pPr>
      <w:r w:rsidRPr="00046896">
        <w:rPr>
          <w:sz w:val="20"/>
          <w:szCs w:val="20"/>
        </w:rPr>
        <w:t>keyword</w:t>
      </w:r>
      <w:r w:rsidR="00F66E89">
        <w:rPr>
          <w:rFonts w:hint="eastAsia"/>
          <w:sz w:val="20"/>
          <w:szCs w:val="20"/>
        </w:rPr>
        <w:t>s</w:t>
      </w:r>
      <w:r w:rsidR="00F66E89">
        <w:rPr>
          <w:sz w:val="20"/>
          <w:szCs w:val="20"/>
        </w:rPr>
        <w:t>:</w:t>
      </w:r>
      <w:r w:rsidR="00F66E89">
        <w:rPr>
          <w:rFonts w:hint="eastAsia"/>
          <w:sz w:val="20"/>
          <w:szCs w:val="20"/>
        </w:rPr>
        <w:t xml:space="preserve">keyword-1, keyword-2, keyword-3, keyword-4, keyword-5, keyword-6  </w:t>
      </w:r>
      <w:r w:rsidR="00F66E89" w:rsidRPr="00F66E89">
        <w:rPr>
          <w:rFonts w:hint="eastAsia"/>
          <w:color w:val="FF0000"/>
          <w:sz w:val="20"/>
          <w:szCs w:val="20"/>
        </w:rPr>
        <w:t>&lt;</w:t>
      </w:r>
      <w:r w:rsidRPr="00F66E89">
        <w:rPr>
          <w:color w:val="FF0000"/>
          <w:sz w:val="20"/>
          <w:szCs w:val="20"/>
        </w:rPr>
        <w:t>5</w:t>
      </w:r>
      <w:r w:rsidRPr="00F66E89">
        <w:rPr>
          <w:color w:val="FF0000"/>
          <w:sz w:val="20"/>
          <w:szCs w:val="20"/>
        </w:rPr>
        <w:t>個程度</w:t>
      </w:r>
      <w:r w:rsidR="00F66E89" w:rsidRPr="00F66E89">
        <w:rPr>
          <w:rFonts w:hint="eastAsia"/>
          <w:color w:val="FF0000"/>
          <w:sz w:val="20"/>
          <w:szCs w:val="20"/>
        </w:rPr>
        <w:t>&gt;</w:t>
      </w:r>
    </w:p>
    <w:p w14:paraId="0B6E4A56" w14:textId="77777777" w:rsidR="0015300A" w:rsidRPr="00046896" w:rsidRDefault="0015300A" w:rsidP="0015300A">
      <w:pPr>
        <w:rPr>
          <w:sz w:val="20"/>
          <w:szCs w:val="20"/>
        </w:rPr>
      </w:pPr>
      <w:r w:rsidRPr="0027199D">
        <w:rPr>
          <w:rFonts w:hint="eastAsia"/>
          <w:color w:val="FF0000"/>
          <w:szCs w:val="21"/>
        </w:rPr>
        <w:t>（</w:t>
      </w:r>
      <w:r w:rsidRPr="0027199D"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 xml:space="preserve">行空ける）　</w:t>
      </w:r>
      <w:r w:rsidRPr="00046896">
        <w:rPr>
          <w:color w:val="FF0000"/>
          <w:sz w:val="20"/>
          <w:szCs w:val="20"/>
        </w:rPr>
        <w:t>（</w:t>
      </w:r>
      <w:r w:rsidRPr="00046896">
        <w:rPr>
          <w:color w:val="FF0000"/>
          <w:sz w:val="20"/>
          <w:szCs w:val="20"/>
        </w:rPr>
        <w:t>10p Times</w:t>
      </w:r>
      <w:r w:rsidR="007C47C7">
        <w:rPr>
          <w:rFonts w:hint="eastAsia"/>
          <w:color w:val="FF0000"/>
          <w:sz w:val="20"/>
          <w:szCs w:val="20"/>
        </w:rPr>
        <w:t xml:space="preserve"> New Roman</w:t>
      </w:r>
      <w:r w:rsidRPr="00046896">
        <w:rPr>
          <w:color w:val="FF0000"/>
          <w:sz w:val="20"/>
          <w:szCs w:val="20"/>
        </w:rPr>
        <w:t>, 200</w:t>
      </w:r>
      <w:r w:rsidRPr="00046896">
        <w:rPr>
          <w:color w:val="FF0000"/>
          <w:sz w:val="20"/>
          <w:szCs w:val="20"/>
        </w:rPr>
        <w:t>～</w:t>
      </w:r>
      <w:r w:rsidRPr="00046896">
        <w:rPr>
          <w:color w:val="FF0000"/>
          <w:sz w:val="20"/>
          <w:szCs w:val="20"/>
        </w:rPr>
        <w:t>300 words</w:t>
      </w:r>
      <w:r w:rsidRPr="00046896">
        <w:rPr>
          <w:color w:val="FF0000"/>
          <w:sz w:val="20"/>
          <w:szCs w:val="20"/>
        </w:rPr>
        <w:t xml:space="preserve">）　</w:t>
      </w:r>
      <w:r>
        <w:rPr>
          <w:rFonts w:hint="eastAsia"/>
          <w:color w:val="FF0000"/>
          <w:sz w:val="20"/>
          <w:szCs w:val="20"/>
        </w:rPr>
        <w:t>本文が</w:t>
      </w:r>
      <w:r>
        <w:rPr>
          <w:color w:val="FF0000"/>
          <w:sz w:val="20"/>
          <w:szCs w:val="20"/>
        </w:rPr>
        <w:t>日本語</w:t>
      </w:r>
      <w:r>
        <w:rPr>
          <w:rFonts w:hint="eastAsia"/>
          <w:color w:val="FF0000"/>
          <w:sz w:val="20"/>
          <w:szCs w:val="20"/>
        </w:rPr>
        <w:t>・英語に係らず</w:t>
      </w:r>
      <w:r w:rsidRPr="00046896">
        <w:rPr>
          <w:color w:val="FF0000"/>
          <w:sz w:val="20"/>
          <w:szCs w:val="20"/>
        </w:rPr>
        <w:t>概要は英語で記述</w:t>
      </w:r>
    </w:p>
    <w:p w14:paraId="2126756C" w14:textId="77777777" w:rsidR="0015300A" w:rsidRPr="0027199D" w:rsidRDefault="0015300A" w:rsidP="0015300A">
      <w:pPr>
        <w:ind w:right="788"/>
        <w:rPr>
          <w:color w:val="FF0000"/>
          <w:szCs w:val="21"/>
        </w:rPr>
        <w:sectPr w:rsidR="0015300A" w:rsidRPr="0027199D" w:rsidSect="0015300A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851" w:footer="632" w:gutter="0"/>
          <w:pgNumType w:fmt="numberInDash"/>
          <w:cols w:space="425"/>
          <w:docGrid w:type="linesAndChars" w:linePitch="291" w:charSpace="-2627"/>
        </w:sectPr>
      </w:pPr>
    </w:p>
    <w:p w14:paraId="5B738234" w14:textId="77777777" w:rsidR="007017AE" w:rsidRPr="00E25840" w:rsidRDefault="007017AE" w:rsidP="007017AE">
      <w:pPr>
        <w:rPr>
          <w:rFonts w:ascii="ＭＳ ゴシック" w:eastAsia="ＭＳ ゴシック" w:hAnsi="ＭＳ ゴシック"/>
          <w:b/>
          <w:bCs/>
        </w:rPr>
      </w:pPr>
      <w:r w:rsidRPr="00E25840">
        <w:rPr>
          <w:rFonts w:ascii="ＭＳ ゴシック" w:eastAsia="ＭＳ ゴシック" w:hAnsi="ＭＳ ゴシック" w:hint="eastAsia"/>
          <w:b/>
          <w:bCs/>
        </w:rPr>
        <w:t>1　序　　論</w:t>
      </w:r>
    </w:p>
    <w:p w14:paraId="7956FA26" w14:textId="77777777" w:rsidR="007418A1" w:rsidRPr="007418A1" w:rsidRDefault="007418A1" w:rsidP="007418A1">
      <w:pPr>
        <w:ind w:firstLineChars="100" w:firstLine="197"/>
        <w:rPr>
          <w:bCs/>
        </w:rPr>
      </w:pPr>
      <w:r>
        <w:rPr>
          <w:rFonts w:hint="eastAsia"/>
          <w:bCs/>
        </w:rPr>
        <w:t>執筆要領について述べる。</w:t>
      </w:r>
    </w:p>
    <w:p w14:paraId="18C78E46" w14:textId="77777777" w:rsidR="0036264C" w:rsidRPr="00474C15" w:rsidRDefault="00495A3A" w:rsidP="0036264C">
      <w:r w:rsidRPr="00474C15">
        <w:rPr>
          <w:rFonts w:hint="eastAsia"/>
        </w:rPr>
        <w:t xml:space="preserve">1.1 </w:t>
      </w:r>
      <w:r w:rsidR="003F48F1" w:rsidRPr="00474C15">
        <w:rPr>
          <w:rFonts w:hint="eastAsia"/>
        </w:rPr>
        <w:t xml:space="preserve"> </w:t>
      </w:r>
      <w:r w:rsidRPr="00474C15">
        <w:rPr>
          <w:rFonts w:hint="eastAsia"/>
        </w:rPr>
        <w:t>用紙</w:t>
      </w:r>
    </w:p>
    <w:p w14:paraId="3AA9E0AE" w14:textId="77777777" w:rsidR="00495A3A" w:rsidRDefault="00495A3A" w:rsidP="00495A3A">
      <w:r w:rsidRPr="007017AE">
        <w:rPr>
          <w:rFonts w:hint="eastAsia"/>
        </w:rPr>
        <w:t xml:space="preserve">　</w:t>
      </w:r>
      <w:r>
        <w:rPr>
          <w:rFonts w:hint="eastAsia"/>
        </w:rPr>
        <w:t>A4</w:t>
      </w:r>
      <w:r w:rsidR="001815BF">
        <w:rPr>
          <w:rFonts w:hint="eastAsia"/>
        </w:rPr>
        <w:t>用紙を縦長に使用する</w:t>
      </w:r>
      <w:r>
        <w:rPr>
          <w:rFonts w:hint="eastAsia"/>
        </w:rPr>
        <w:t>。本文は</w:t>
      </w:r>
      <w:r w:rsidR="007721CD">
        <w:rPr>
          <w:rFonts w:hint="eastAsia"/>
        </w:rPr>
        <w:t>8</w:t>
      </w:r>
      <w:r>
        <w:rPr>
          <w:rFonts w:hint="eastAsia"/>
        </w:rPr>
        <w:t>ページ（表裏で</w:t>
      </w:r>
      <w:r w:rsidR="007721CD">
        <w:rPr>
          <w:rFonts w:hint="eastAsia"/>
        </w:rPr>
        <w:t>4</w:t>
      </w:r>
      <w:r>
        <w:rPr>
          <w:rFonts w:hint="eastAsia"/>
        </w:rPr>
        <w:t>枚）以上、</w:t>
      </w:r>
      <w:r w:rsidR="00FD43E5">
        <w:rPr>
          <w:rFonts w:hint="eastAsia"/>
        </w:rPr>
        <w:t>2</w:t>
      </w:r>
      <w:r w:rsidR="00D07C12">
        <w:rPr>
          <w:rFonts w:hint="eastAsia"/>
        </w:rPr>
        <w:t>4</w:t>
      </w:r>
      <w:r>
        <w:rPr>
          <w:rFonts w:hint="eastAsia"/>
        </w:rPr>
        <w:t>ページ以内</w:t>
      </w:r>
      <w:r w:rsidR="0079734E">
        <w:rPr>
          <w:rFonts w:hint="eastAsia"/>
        </w:rPr>
        <w:t>を標準</w:t>
      </w:r>
      <w:r>
        <w:rPr>
          <w:rFonts w:hint="eastAsia"/>
        </w:rPr>
        <w:t>とする。</w:t>
      </w:r>
    </w:p>
    <w:p w14:paraId="221D5778" w14:textId="77777777" w:rsidR="00F02859" w:rsidRDefault="00F02859" w:rsidP="00495A3A"/>
    <w:p w14:paraId="5AB14B6B" w14:textId="77777777" w:rsidR="00F02859" w:rsidRPr="00474C15" w:rsidRDefault="00F02859" w:rsidP="00F02859">
      <w:r w:rsidRPr="00474C15">
        <w:rPr>
          <w:rFonts w:hint="eastAsia"/>
        </w:rPr>
        <w:t xml:space="preserve">1.2 </w:t>
      </w:r>
      <w:r w:rsidR="003F48F1" w:rsidRPr="00474C15">
        <w:rPr>
          <w:rFonts w:hint="eastAsia"/>
        </w:rPr>
        <w:t xml:space="preserve"> </w:t>
      </w:r>
      <w:r w:rsidR="003F48F1" w:rsidRPr="00474C15">
        <w:rPr>
          <w:rFonts w:hint="eastAsia"/>
        </w:rPr>
        <w:t>ヘッダ・フッタ</w:t>
      </w:r>
    </w:p>
    <w:p w14:paraId="5EA723E2" w14:textId="024DE156" w:rsidR="00845CF9" w:rsidRPr="00845CF9" w:rsidRDefault="00845CF9" w:rsidP="00845CF9">
      <w:pPr>
        <w:ind w:firstLineChars="50" w:firstLine="99"/>
      </w:pPr>
      <w:r w:rsidRPr="00845CF9">
        <w:rPr>
          <w:rFonts w:hint="eastAsia"/>
        </w:rPr>
        <w:t>ヘッダの左側には、「筑波大学大学院博士課程システム情報工学</w:t>
      </w:r>
      <w:r w:rsidR="00CA474E">
        <w:rPr>
          <w:rFonts w:hint="eastAsia"/>
        </w:rPr>
        <w:t>研究群</w:t>
      </w:r>
      <w:r w:rsidRPr="00845CF9">
        <w:rPr>
          <w:rFonts w:hint="eastAsia"/>
        </w:rPr>
        <w:t>修士論文」につづけて、修了年度・月を括弧書きで記述する。ヘッダの右側には、氏名を記述する。</w:t>
      </w:r>
      <w:r w:rsidR="00224FA5" w:rsidRPr="00224FA5">
        <w:rPr>
          <w:rFonts w:hint="eastAsia"/>
        </w:rPr>
        <w:t>氏名については、見やすくするために適宜空白をいれても差し支えない。</w:t>
      </w:r>
    </w:p>
    <w:p w14:paraId="4D18710A" w14:textId="77777777" w:rsidR="00495A3A" w:rsidRDefault="00845CF9" w:rsidP="00B32C3A">
      <w:pPr>
        <w:ind w:firstLineChars="50" w:firstLine="99"/>
      </w:pPr>
      <w:r w:rsidRPr="00B32C3A">
        <w:rPr>
          <w:rFonts w:hint="eastAsia"/>
        </w:rPr>
        <w:t>フッタの中央には、ページ番号をハイフンはさんで記述する。</w:t>
      </w:r>
    </w:p>
    <w:p w14:paraId="3DB5619A" w14:textId="77777777" w:rsidR="0085495D" w:rsidRPr="00B32C3A" w:rsidRDefault="0085495D" w:rsidP="00B32C3A">
      <w:pPr>
        <w:ind w:firstLineChars="50" w:firstLine="99"/>
      </w:pPr>
    </w:p>
    <w:p w14:paraId="726E2A08" w14:textId="77777777" w:rsidR="00144646" w:rsidRPr="00474C15" w:rsidRDefault="00144646" w:rsidP="00144646">
      <w:r w:rsidRPr="00474C15">
        <w:rPr>
          <w:rFonts w:hint="eastAsia"/>
        </w:rPr>
        <w:t>1.3  1</w:t>
      </w:r>
      <w:r w:rsidRPr="00474C15">
        <w:rPr>
          <w:rFonts w:hint="eastAsia"/>
        </w:rPr>
        <w:t>ページ目の体裁</w:t>
      </w:r>
    </w:p>
    <w:p w14:paraId="074F73FD" w14:textId="77777777" w:rsidR="00144646" w:rsidRPr="00144646" w:rsidRDefault="00144646" w:rsidP="00144646">
      <w:pPr>
        <w:ind w:firstLineChars="50" w:firstLine="99"/>
      </w:pPr>
      <w:r w:rsidRPr="00144646">
        <w:rPr>
          <w:rFonts w:hint="eastAsia"/>
        </w:rPr>
        <w:t>申請する学位（修士（工学））を四角囲みで記述し、つづけて修士論文のタイトルをそれぞれ日英表記で記述する。</w:t>
      </w:r>
      <w:r w:rsidR="00301406" w:rsidRPr="00301406">
        <w:rPr>
          <w:rFonts w:hint="eastAsia"/>
        </w:rPr>
        <w:t>ただし本文が英文の場合、英日の順に記述する。</w:t>
      </w:r>
    </w:p>
    <w:p w14:paraId="0E2166C9" w14:textId="1E134D7C" w:rsidR="00144646" w:rsidRDefault="00144646" w:rsidP="003C7168">
      <w:pPr>
        <w:ind w:firstLineChars="50" w:firstLine="99"/>
      </w:pPr>
      <w:r w:rsidRPr="00144646">
        <w:rPr>
          <w:rFonts w:hint="eastAsia"/>
        </w:rPr>
        <w:t>つぎに、氏名・所属</w:t>
      </w:r>
      <w:r w:rsidR="00CA474E">
        <w:rPr>
          <w:rFonts w:hint="eastAsia"/>
        </w:rPr>
        <w:t>学位プログラム</w:t>
      </w:r>
      <w:r w:rsidRPr="00144646">
        <w:rPr>
          <w:rFonts w:hint="eastAsia"/>
        </w:rPr>
        <w:t>と指導教員</w:t>
      </w:r>
      <w:r w:rsidRPr="00144646">
        <w:rPr>
          <w:rFonts w:hint="eastAsia"/>
        </w:rPr>
        <w:t>名・指導教員の所属を日英表記で記述する。氏名・指導教員名については、見やすくするために適宜空白をいれても差し支えない。</w:t>
      </w:r>
      <w:r w:rsidR="00301406" w:rsidRPr="00301406">
        <w:rPr>
          <w:rFonts w:hint="eastAsia"/>
        </w:rPr>
        <w:t>ただし本文が英文の場合、英日の順に記述する。</w:t>
      </w:r>
    </w:p>
    <w:p w14:paraId="3270F780" w14:textId="77777777" w:rsidR="0085495D" w:rsidRDefault="0085495D" w:rsidP="003C7168">
      <w:pPr>
        <w:ind w:firstLineChars="50" w:firstLine="99"/>
      </w:pPr>
    </w:p>
    <w:p w14:paraId="32D3B21B" w14:textId="77777777" w:rsidR="00144646" w:rsidRPr="00474C15" w:rsidRDefault="00144646" w:rsidP="00144646">
      <w:r w:rsidRPr="00474C15">
        <w:rPr>
          <w:rFonts w:hint="eastAsia"/>
        </w:rPr>
        <w:t xml:space="preserve">1.4  </w:t>
      </w:r>
      <w:r w:rsidRPr="00474C15">
        <w:rPr>
          <w:rFonts w:hint="eastAsia"/>
        </w:rPr>
        <w:t>要約・キーワード</w:t>
      </w:r>
    </w:p>
    <w:p w14:paraId="7E649005" w14:textId="77777777" w:rsidR="00E87FB3" w:rsidRDefault="00144646" w:rsidP="00144646">
      <w:pPr>
        <w:ind w:firstLineChars="50" w:firstLine="99"/>
      </w:pPr>
      <w:r>
        <w:rPr>
          <w:rFonts w:hint="eastAsia"/>
        </w:rPr>
        <w:t>修士論文の概要を記述する。本文が日本語の場合には英語で、そうでない場合には日本語で記述する。</w:t>
      </w:r>
    </w:p>
    <w:p w14:paraId="72F60454" w14:textId="77777777" w:rsidR="00144646" w:rsidRDefault="00E87FB3" w:rsidP="00144646">
      <w:pPr>
        <w:ind w:firstLineChars="50" w:firstLine="99"/>
      </w:pPr>
      <w:r>
        <w:br w:type="page"/>
      </w:r>
    </w:p>
    <w:p w14:paraId="6310F5BC" w14:textId="77777777" w:rsidR="00C9499D" w:rsidRDefault="00F50394" w:rsidP="00C9499D">
      <w:pPr>
        <w:jc w:val="center"/>
        <w:rPr>
          <w:b/>
        </w:rPr>
      </w:pPr>
      <w:r w:rsidRPr="00C9499D">
        <w:rPr>
          <w:rFonts w:hint="eastAsia"/>
          <w:noProof/>
        </w:rPr>
        <w:lastRenderedPageBreak/>
        <w:drawing>
          <wp:inline distT="0" distB="0" distL="0" distR="0" wp14:anchorId="5C328776" wp14:editId="1983A445">
            <wp:extent cx="167640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2ACE" w14:textId="77777777" w:rsidR="00C9499D" w:rsidRPr="00611795" w:rsidRDefault="00C9499D" w:rsidP="00605312">
      <w:pPr>
        <w:jc w:val="center"/>
      </w:pPr>
      <w:r w:rsidRPr="00611795">
        <w:t>Fig</w:t>
      </w:r>
      <w:r w:rsidR="0042703F">
        <w:rPr>
          <w:rFonts w:hint="eastAsia"/>
        </w:rPr>
        <w:t xml:space="preserve">ure </w:t>
      </w:r>
      <w:r w:rsidRPr="00611795">
        <w:t>1 Sample figure</w:t>
      </w:r>
    </w:p>
    <w:p w14:paraId="2D66DDD4" w14:textId="77777777" w:rsidR="00C9499D" w:rsidRDefault="00B2523C" w:rsidP="00B2523C">
      <w:pPr>
        <w:jc w:val="center"/>
        <w:rPr>
          <w:b/>
        </w:rPr>
      </w:pPr>
      <w:r w:rsidRPr="00B2523C">
        <w:rPr>
          <w:rFonts w:hint="eastAsia"/>
          <w:color w:val="FF0000"/>
        </w:rPr>
        <w:t>（</w:t>
      </w:r>
      <w:r w:rsidRPr="00B2523C">
        <w:rPr>
          <w:rFonts w:hint="eastAsia"/>
          <w:color w:val="FF0000"/>
        </w:rPr>
        <w:t>10.5p</w:t>
      </w:r>
      <w:r w:rsidRPr="00B2523C">
        <w:rPr>
          <w:rFonts w:hint="eastAsia"/>
          <w:color w:val="FF0000"/>
        </w:rPr>
        <w:t>で</w:t>
      </w:r>
      <w:r w:rsidRPr="00B2523C">
        <w:rPr>
          <w:rFonts w:hint="eastAsia"/>
          <w:color w:val="FF0000"/>
        </w:rPr>
        <w:t>1</w:t>
      </w:r>
      <w:r w:rsidRPr="00B2523C">
        <w:rPr>
          <w:rFonts w:hint="eastAsia"/>
          <w:color w:val="FF0000"/>
        </w:rPr>
        <w:t>行空ける）</w:t>
      </w:r>
    </w:p>
    <w:p w14:paraId="5E58E24F" w14:textId="77777777" w:rsidR="00806DF9" w:rsidRPr="005E0554" w:rsidRDefault="00806DF9" w:rsidP="00806DF9">
      <w:pPr>
        <w:jc w:val="center"/>
        <w:rPr>
          <w:rFonts w:ascii="Times" w:hAnsi="Times" w:cs="Times"/>
        </w:rPr>
      </w:pPr>
      <w:r w:rsidRPr="005E0554">
        <w:rPr>
          <w:rFonts w:ascii="Times" w:hAnsi="Times" w:cs="Times"/>
        </w:rPr>
        <w:t>Table 1</w:t>
      </w:r>
      <w:r w:rsidR="0002593F" w:rsidRPr="005E0554">
        <w:rPr>
          <w:rFonts w:ascii="Times" w:hAnsi="Times" w:cs="Times"/>
        </w:rPr>
        <w:t xml:space="preserve"> Sample table</w:t>
      </w:r>
    </w:p>
    <w:tbl>
      <w:tblPr>
        <w:tblW w:w="3294" w:type="dxa"/>
        <w:jc w:val="center"/>
        <w:tblLook w:val="04A0" w:firstRow="1" w:lastRow="0" w:firstColumn="1" w:lastColumn="0" w:noHBand="0" w:noVBand="1"/>
      </w:tblPr>
      <w:tblGrid>
        <w:gridCol w:w="739"/>
        <w:gridCol w:w="854"/>
        <w:gridCol w:w="851"/>
        <w:gridCol w:w="850"/>
      </w:tblGrid>
      <w:tr w:rsidR="00E3197E" w14:paraId="443FD76A" w14:textId="77777777" w:rsidTr="00D9515D">
        <w:trPr>
          <w:jc w:val="center"/>
        </w:trPr>
        <w:tc>
          <w:tcPr>
            <w:tcW w:w="73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EED7CE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FD9AAE9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7EABE0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72947455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  <w:tr w:rsidR="00E3197E" w14:paraId="58CAB941" w14:textId="77777777" w:rsidTr="00D9515D">
        <w:trPr>
          <w:jc w:val="center"/>
        </w:trPr>
        <w:tc>
          <w:tcPr>
            <w:tcW w:w="73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037E522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B5E2B35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46AC72A2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60B69DA5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  <w:tr w:rsidR="00E3197E" w14:paraId="1A13B480" w14:textId="77777777" w:rsidTr="00D9515D">
        <w:trPr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52E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67C5C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BD98A2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6955612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</w:tbl>
    <w:p w14:paraId="010062AD" w14:textId="77777777" w:rsidR="00E3197E" w:rsidRPr="00B2523C" w:rsidRDefault="00B2523C" w:rsidP="00806DF9">
      <w:pPr>
        <w:jc w:val="center"/>
        <w:rPr>
          <w:color w:val="FF0000"/>
        </w:rPr>
      </w:pPr>
      <w:r w:rsidRPr="00B2523C">
        <w:rPr>
          <w:rFonts w:hint="eastAsia"/>
          <w:color w:val="FF0000"/>
        </w:rPr>
        <w:t>（</w:t>
      </w:r>
      <w:r w:rsidRPr="00B2523C">
        <w:rPr>
          <w:rFonts w:hint="eastAsia"/>
          <w:color w:val="FF0000"/>
        </w:rPr>
        <w:t>10.5p</w:t>
      </w:r>
      <w:r w:rsidRPr="00B2523C">
        <w:rPr>
          <w:rFonts w:hint="eastAsia"/>
          <w:color w:val="FF0000"/>
        </w:rPr>
        <w:t>で</w:t>
      </w:r>
      <w:r w:rsidRPr="00B2523C">
        <w:rPr>
          <w:rFonts w:hint="eastAsia"/>
          <w:color w:val="FF0000"/>
        </w:rPr>
        <w:t>1</w:t>
      </w:r>
      <w:r w:rsidRPr="00B2523C">
        <w:rPr>
          <w:rFonts w:hint="eastAsia"/>
          <w:color w:val="FF0000"/>
        </w:rPr>
        <w:t>行空ける）</w:t>
      </w:r>
    </w:p>
    <w:p w14:paraId="06D647F7" w14:textId="77777777" w:rsidR="00B76CF0" w:rsidRPr="00474C15" w:rsidRDefault="00B76CF0" w:rsidP="00B76CF0">
      <w:r w:rsidRPr="00474C15">
        <w:rPr>
          <w:rFonts w:hint="eastAsia"/>
        </w:rPr>
        <w:t xml:space="preserve">1.5  </w:t>
      </w:r>
      <w:r w:rsidRPr="00474C15">
        <w:rPr>
          <w:rFonts w:hint="eastAsia"/>
        </w:rPr>
        <w:t>本文</w:t>
      </w:r>
    </w:p>
    <w:p w14:paraId="65937C49" w14:textId="77777777" w:rsidR="007368B6" w:rsidRPr="007368B6" w:rsidRDefault="007368B6" w:rsidP="00C14E51">
      <w:pPr>
        <w:ind w:firstLineChars="50" w:firstLine="99"/>
      </w:pPr>
      <w:r w:rsidRPr="007368B6">
        <w:rPr>
          <w:rFonts w:hint="eastAsia"/>
        </w:rPr>
        <w:t>本文は</w:t>
      </w:r>
      <w:r w:rsidRPr="007368B6">
        <w:rPr>
          <w:rFonts w:hint="eastAsia"/>
        </w:rPr>
        <w:t>2</w:t>
      </w:r>
      <w:r w:rsidRPr="007368B6">
        <w:rPr>
          <w:rFonts w:hint="eastAsia"/>
        </w:rPr>
        <w:t>段組みとし、</w:t>
      </w:r>
      <w:r w:rsidRPr="007368B6">
        <w:rPr>
          <w:rFonts w:hint="eastAsia"/>
        </w:rPr>
        <w:t>10.5</w:t>
      </w:r>
      <w:r w:rsidRPr="000F2F37">
        <w:t>p</w:t>
      </w:r>
      <w:r w:rsidRPr="007368B6">
        <w:rPr>
          <w:rFonts w:hint="eastAsia"/>
        </w:rPr>
        <w:t>で記述する。句読点は、各分野で用いられる記号を使用する。</w:t>
      </w:r>
    </w:p>
    <w:p w14:paraId="6613F2A4" w14:textId="77777777" w:rsidR="00B76CF0" w:rsidRDefault="00B76CF0" w:rsidP="00144646"/>
    <w:p w14:paraId="26507850" w14:textId="77777777" w:rsidR="00C14E51" w:rsidRPr="00474C15" w:rsidRDefault="00C14E51" w:rsidP="00C14E51">
      <w:r w:rsidRPr="00474C15">
        <w:rPr>
          <w:rFonts w:hint="eastAsia"/>
        </w:rPr>
        <w:t xml:space="preserve">1.6  </w:t>
      </w:r>
      <w:r w:rsidRPr="00474C15">
        <w:rPr>
          <w:rFonts w:hint="eastAsia"/>
        </w:rPr>
        <w:t>図表</w:t>
      </w:r>
    </w:p>
    <w:p w14:paraId="78245CC4" w14:textId="77777777" w:rsidR="00E36D70" w:rsidRDefault="00C14E51" w:rsidP="00E36D70">
      <w:pPr>
        <w:ind w:firstLineChars="50" w:firstLine="99"/>
      </w:pPr>
      <w:r w:rsidRPr="00C14E51">
        <w:rPr>
          <w:rFonts w:hint="eastAsia"/>
        </w:rPr>
        <w:t>論文として印刷に耐えうる品質（解像度）の図表を作成する。図表中、および、キャプションは、原則として英語を使用する。キャプションは、図の下と表の上に挿入する。図番号および表番号は、それぞれ</w:t>
      </w:r>
      <w:r w:rsidRPr="00C14E51">
        <w:rPr>
          <w:rFonts w:hint="eastAsia"/>
        </w:rPr>
        <w:t xml:space="preserve"> </w:t>
      </w:r>
      <w:r w:rsidR="008219A4">
        <w:t>Fig</w:t>
      </w:r>
      <w:r w:rsidR="008219A4">
        <w:rPr>
          <w:rFonts w:hint="eastAsia"/>
        </w:rPr>
        <w:t xml:space="preserve">ure </w:t>
      </w:r>
      <w:r w:rsidRPr="000F2F37">
        <w:t>1</w:t>
      </w:r>
      <w:r w:rsidRPr="000F2F37">
        <w:t>、</w:t>
      </w:r>
      <w:r w:rsidRPr="000F2F37">
        <w:t xml:space="preserve">Table 1 </w:t>
      </w:r>
      <w:r w:rsidRPr="00C14E51">
        <w:rPr>
          <w:rFonts w:hint="eastAsia"/>
        </w:rPr>
        <w:t>のように表記する。横長の図・表の場合は、段抜きで挿入してもよい</w:t>
      </w:r>
      <w:r w:rsidR="00E36D70">
        <w:rPr>
          <w:rFonts w:hint="eastAsia"/>
        </w:rPr>
        <w:t>。</w:t>
      </w:r>
    </w:p>
    <w:p w14:paraId="2607C4E3" w14:textId="77777777" w:rsidR="004B6F61" w:rsidRPr="00E36D70" w:rsidRDefault="004B6F61" w:rsidP="004B6F61">
      <w:pPr>
        <w:ind w:leftChars="50" w:left="99" w:firstLine="1"/>
      </w:pPr>
      <w:r w:rsidRPr="004B6F61">
        <w:rPr>
          <w:rFonts w:hint="eastAsia"/>
        </w:rPr>
        <w:t>たとえば、</w:t>
      </w:r>
      <w:r w:rsidRPr="000F2F37">
        <w:t>Fig</w:t>
      </w:r>
      <w:r w:rsidR="00F472A3">
        <w:rPr>
          <w:rFonts w:hint="eastAsia"/>
        </w:rPr>
        <w:t xml:space="preserve">ure </w:t>
      </w:r>
      <w:r w:rsidRPr="000F2F37">
        <w:t>1</w:t>
      </w:r>
      <w:r w:rsidRPr="000F2F37">
        <w:t>や</w:t>
      </w:r>
      <w:r w:rsidRPr="000F2F37">
        <w:t xml:space="preserve"> Table 1</w:t>
      </w:r>
      <w:r w:rsidRPr="004B6F61">
        <w:rPr>
          <w:rFonts w:hint="eastAsia"/>
        </w:rPr>
        <w:t>を例として示す。</w:t>
      </w:r>
    </w:p>
    <w:p w14:paraId="131911B5" w14:textId="77777777" w:rsidR="00C14E51" w:rsidRDefault="00C14E51" w:rsidP="00144646"/>
    <w:p w14:paraId="43C90D0B" w14:textId="77777777" w:rsidR="00381B4A" w:rsidRDefault="00381B4A" w:rsidP="00144646">
      <w:r>
        <w:rPr>
          <w:rFonts w:hint="eastAsia"/>
        </w:rPr>
        <w:t xml:space="preserve">1.8 </w:t>
      </w:r>
      <w:r>
        <w:rPr>
          <w:rFonts w:hint="eastAsia"/>
        </w:rPr>
        <w:t>数式</w:t>
      </w:r>
    </w:p>
    <w:p w14:paraId="130632FE" w14:textId="77777777" w:rsidR="00B54043" w:rsidRDefault="00B54043" w:rsidP="00582477">
      <w:pPr>
        <w:ind w:firstLineChars="100" w:firstLine="197"/>
      </w:pPr>
      <w:r w:rsidRPr="00B54043">
        <w:rPr>
          <w:rFonts w:hint="eastAsia"/>
        </w:rPr>
        <w:t>数式のサンプルとして、</w:t>
      </w:r>
      <w:r w:rsidRPr="00B54043">
        <w:rPr>
          <w:rFonts w:hint="eastAsia"/>
        </w:rPr>
        <w:t>(</w:t>
      </w:r>
      <w:r>
        <w:rPr>
          <w:rFonts w:hint="eastAsia"/>
        </w:rPr>
        <w:t>1</w:t>
      </w:r>
      <w:r w:rsidRPr="00B54043">
        <w:rPr>
          <w:rFonts w:hint="eastAsia"/>
        </w:rPr>
        <w:t>)</w:t>
      </w:r>
      <w:r>
        <w:rPr>
          <w:rFonts w:hint="eastAsia"/>
        </w:rPr>
        <w:t xml:space="preserve"> </w:t>
      </w:r>
      <w:r w:rsidRPr="00B54043">
        <w:rPr>
          <w:rFonts w:hint="eastAsia"/>
        </w:rPr>
        <w:t>を示す</w:t>
      </w:r>
      <w:r w:rsidR="00CA7FE8">
        <w:rPr>
          <w:rFonts w:hint="eastAsia"/>
        </w:rPr>
        <w:t>。</w:t>
      </w:r>
    </w:p>
    <w:p w14:paraId="6FDF0580" w14:textId="77777777" w:rsidR="00B54043" w:rsidRDefault="00427EC4" w:rsidP="00B54043">
      <w:pPr>
        <w:pStyle w:val="2"/>
        <w:ind w:firstLineChars="600" w:firstLine="1183"/>
        <w:jc w:val="left"/>
        <w:rPr>
          <w:rFonts w:ascii="Cambria Math" w:hAnsi="Cambria Math" w:cs="Cambria Math"/>
        </w:rPr>
      </w:pPr>
      <w:r w:rsidRPr="00472707">
        <w:rPr>
          <w:rFonts w:ascii="Cambria Math" w:hAnsi="Cambria Math" w:cs="Cambria Math"/>
          <w:noProof/>
          <w:position w:val="-18"/>
        </w:rPr>
        <w:object w:dxaOrig="1520" w:dyaOrig="520" w14:anchorId="6A419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6.5pt" o:ole="">
            <v:imagedata r:id="rId11" o:title=""/>
          </v:shape>
          <o:OLEObject Type="Embed" ProgID="Equation.3" ShapeID="_x0000_i1025" DrawAspect="Content" ObjectID="_1805802944" r:id="rId12"/>
        </w:object>
      </w:r>
      <w:r w:rsidR="00B54043">
        <w:rPr>
          <w:rFonts w:ascii="Cambria Math" w:hAnsi="Cambria Math" w:cs="Cambria Math" w:hint="eastAsia"/>
        </w:rPr>
        <w:t xml:space="preserve">           (1)</w:t>
      </w:r>
    </w:p>
    <w:p w14:paraId="59E2E76D" w14:textId="77777777" w:rsidR="00381B4A" w:rsidRDefault="00381B4A" w:rsidP="00144646"/>
    <w:p w14:paraId="70D51809" w14:textId="77777777" w:rsidR="000E2121" w:rsidRPr="00474C15" w:rsidRDefault="000E2121" w:rsidP="000E2121">
      <w:r w:rsidRPr="00474C15">
        <w:rPr>
          <w:rFonts w:hint="eastAsia"/>
        </w:rPr>
        <w:t xml:space="preserve">1.7  </w:t>
      </w:r>
      <w:r w:rsidRPr="00474C15">
        <w:rPr>
          <w:rFonts w:hint="eastAsia"/>
        </w:rPr>
        <w:t>参考文献</w:t>
      </w:r>
    </w:p>
    <w:p w14:paraId="3A081080" w14:textId="77777777" w:rsidR="00610D40" w:rsidRPr="00610D40" w:rsidRDefault="00610D40" w:rsidP="00610D40">
      <w:pPr>
        <w:ind w:firstLineChars="100" w:firstLine="197"/>
      </w:pPr>
      <w:r w:rsidRPr="00610D40">
        <w:rPr>
          <w:rFonts w:hint="eastAsia"/>
        </w:rPr>
        <w:t>それぞれの分野の記述法により、十分な数の参考文献を引用する</w:t>
      </w:r>
      <w:r w:rsidR="00A3364A" w:rsidRPr="00A3364A">
        <w:rPr>
          <w:rFonts w:hint="eastAsia"/>
          <w:vertAlign w:val="superscript"/>
        </w:rPr>
        <w:t>1)</w:t>
      </w:r>
      <w:r w:rsidRPr="00610D40">
        <w:rPr>
          <w:rFonts w:hint="eastAsia"/>
        </w:rPr>
        <w:t>。著者が執筆した修士論文に関連する内容の論文等がある場合には、必ず文献として引用する。</w:t>
      </w:r>
    </w:p>
    <w:p w14:paraId="626DC275" w14:textId="77777777" w:rsidR="000E2121" w:rsidRDefault="000E2121" w:rsidP="00144646"/>
    <w:p w14:paraId="27C9F90B" w14:textId="77777777" w:rsidR="00924AFE" w:rsidRPr="00474C15" w:rsidRDefault="00924AFE" w:rsidP="00924AFE">
      <w:r w:rsidRPr="00474C15">
        <w:rPr>
          <w:rFonts w:hint="eastAsia"/>
        </w:rPr>
        <w:t>1.</w:t>
      </w:r>
      <w:r w:rsidR="000E2121" w:rsidRPr="00474C15">
        <w:rPr>
          <w:rFonts w:hint="eastAsia"/>
        </w:rPr>
        <w:t>8</w:t>
      </w:r>
      <w:r w:rsidRPr="00474C15">
        <w:rPr>
          <w:rFonts w:hint="eastAsia"/>
        </w:rPr>
        <w:t xml:space="preserve">  </w:t>
      </w:r>
      <w:r w:rsidRPr="00474C15">
        <w:rPr>
          <w:rFonts w:hint="eastAsia"/>
        </w:rPr>
        <w:t>著者紹介</w:t>
      </w:r>
    </w:p>
    <w:p w14:paraId="0A63DC1D" w14:textId="77777777" w:rsidR="00924AFE" w:rsidRDefault="006E1B56" w:rsidP="006E1B56">
      <w:pPr>
        <w:ind w:firstLineChars="50" w:firstLine="99"/>
      </w:pPr>
      <w:r w:rsidRPr="006E1B56">
        <w:rPr>
          <w:rFonts w:hint="eastAsia"/>
        </w:rPr>
        <w:t>学会誌論文の一般的な著者紹介を例に記述する。</w:t>
      </w:r>
    </w:p>
    <w:p w14:paraId="33FFF218" w14:textId="77777777" w:rsidR="006E1B56" w:rsidRDefault="006E1B56" w:rsidP="00144646"/>
    <w:p w14:paraId="7CF746FA" w14:textId="77777777" w:rsidR="00924AFE" w:rsidRPr="00474C15" w:rsidRDefault="00924AFE" w:rsidP="00924AFE">
      <w:r w:rsidRPr="00474C15">
        <w:rPr>
          <w:rFonts w:hint="eastAsia"/>
        </w:rPr>
        <w:t>1.</w:t>
      </w:r>
      <w:r w:rsidR="000E2121" w:rsidRPr="00474C15">
        <w:rPr>
          <w:rFonts w:hint="eastAsia"/>
        </w:rPr>
        <w:t xml:space="preserve">9 </w:t>
      </w:r>
      <w:r w:rsidRPr="00474C15">
        <w:rPr>
          <w:rFonts w:hint="eastAsia"/>
        </w:rPr>
        <w:t xml:space="preserve"> </w:t>
      </w:r>
      <w:r w:rsidRPr="00474C15">
        <w:rPr>
          <w:rFonts w:hint="eastAsia"/>
        </w:rPr>
        <w:t>付録</w:t>
      </w:r>
    </w:p>
    <w:p w14:paraId="356AD0DE" w14:textId="77777777" w:rsidR="00924AFE" w:rsidRDefault="00924AFE" w:rsidP="00CF2180">
      <w:pPr>
        <w:ind w:firstLineChars="50" w:firstLine="99"/>
      </w:pPr>
      <w:r>
        <w:rPr>
          <w:rFonts w:hint="eastAsia"/>
        </w:rPr>
        <w:t>本文には書ききれないデータ</w:t>
      </w:r>
      <w:r w:rsidR="00CF2180">
        <w:rPr>
          <w:rFonts w:hint="eastAsia"/>
        </w:rPr>
        <w:t>・参考資料</w:t>
      </w:r>
      <w:r>
        <w:rPr>
          <w:rFonts w:hint="eastAsia"/>
        </w:rPr>
        <w:t>などは、付録に収めることができる。付録は、研究室で別途保管する。</w:t>
      </w:r>
    </w:p>
    <w:p w14:paraId="5DDBABCA" w14:textId="77777777" w:rsidR="00924AFE" w:rsidRDefault="00924AFE" w:rsidP="00144646"/>
    <w:p w14:paraId="4F5A47BD" w14:textId="77777777" w:rsidR="00290282" w:rsidRPr="00E25840" w:rsidRDefault="007017AE" w:rsidP="00290282">
      <w:pPr>
        <w:rPr>
          <w:rFonts w:ascii="ＭＳ ゴシック" w:eastAsia="ＭＳ ゴシック" w:hAnsi="ＭＳ ゴシック"/>
        </w:rPr>
      </w:pPr>
      <w:r w:rsidRPr="00E25840">
        <w:rPr>
          <w:rFonts w:ascii="ＭＳ ゴシック" w:eastAsia="ＭＳ ゴシック" w:hAnsi="ＭＳ ゴシック" w:hint="eastAsia"/>
          <w:b/>
          <w:bCs/>
        </w:rPr>
        <w:t xml:space="preserve">2　</w:t>
      </w:r>
      <w:r w:rsidR="00B52D50" w:rsidRPr="00E25840">
        <w:rPr>
          <w:rFonts w:ascii="ＭＳ ゴシック" w:eastAsia="ＭＳ ゴシック" w:hAnsi="ＭＳ ゴシック" w:hint="eastAsia"/>
          <w:b/>
          <w:bCs/>
        </w:rPr>
        <w:t>Word スタイルファイルについて</w:t>
      </w:r>
    </w:p>
    <w:p w14:paraId="557EF1F4" w14:textId="6EAF2F7D" w:rsidR="00EB06C7" w:rsidRDefault="0034279D" w:rsidP="007017AE">
      <w:r>
        <w:rPr>
          <w:rFonts w:hint="eastAsia"/>
        </w:rPr>
        <w:t xml:space="preserve">  </w:t>
      </w:r>
      <w:r w:rsidR="00327D67" w:rsidRPr="00327D67">
        <w:rPr>
          <w:rFonts w:hint="eastAsia"/>
        </w:rPr>
        <w:t>このサンプルは、筑波大学大学院システム情報工学</w:t>
      </w:r>
      <w:r w:rsidR="00CA474E">
        <w:rPr>
          <w:rFonts w:hint="eastAsia"/>
        </w:rPr>
        <w:t>研究群</w:t>
      </w:r>
      <w:r w:rsidR="00327D67" w:rsidRPr="00327D67">
        <w:rPr>
          <w:rFonts w:hint="eastAsia"/>
        </w:rPr>
        <w:t>知能機能システム</w:t>
      </w:r>
      <w:r w:rsidR="00CA474E">
        <w:rPr>
          <w:rFonts w:hint="eastAsia"/>
        </w:rPr>
        <w:t>学位プログラム</w:t>
      </w:r>
      <w:r w:rsidR="00327D67" w:rsidRPr="00327D67">
        <w:rPr>
          <w:rFonts w:hint="eastAsia"/>
        </w:rPr>
        <w:t>の修士論文を</w:t>
      </w:r>
      <w:r w:rsidR="00327D67">
        <w:rPr>
          <w:rFonts w:hint="eastAsia"/>
        </w:rPr>
        <w:t xml:space="preserve"> </w:t>
      </w:r>
      <w:r w:rsidR="00327D67" w:rsidRPr="008475C5">
        <w:t>Microsoft Word</w:t>
      </w:r>
      <w:r w:rsidR="00327D67" w:rsidRPr="00327D67">
        <w:rPr>
          <w:rFonts w:hint="eastAsia"/>
        </w:rPr>
        <w:t>で作成するための</w:t>
      </w:r>
      <w:r w:rsidR="00070A21">
        <w:rPr>
          <w:rFonts w:hint="eastAsia"/>
        </w:rPr>
        <w:t>テンプレート</w:t>
      </w:r>
      <w:r w:rsidR="00327D67" w:rsidRPr="00327D67">
        <w:rPr>
          <w:rFonts w:hint="eastAsia"/>
        </w:rPr>
        <w:t>ファイルである。</w:t>
      </w:r>
      <w:r w:rsidR="000E4F6F">
        <w:rPr>
          <w:rFonts w:hint="eastAsia"/>
        </w:rPr>
        <w:t>必要に</w:t>
      </w:r>
      <w:r w:rsidR="005E1193">
        <w:rPr>
          <w:rFonts w:hint="eastAsia"/>
        </w:rPr>
        <w:t>応じて</w:t>
      </w:r>
      <w:r w:rsidR="000E4F6F">
        <w:rPr>
          <w:rFonts w:hint="eastAsia"/>
        </w:rPr>
        <w:t>、スタイルを指定して使用してもよい。</w:t>
      </w:r>
    </w:p>
    <w:p w14:paraId="021504BF" w14:textId="77777777" w:rsidR="009E1E4D" w:rsidRDefault="009E1E4D" w:rsidP="0034279D">
      <w:pPr>
        <w:rPr>
          <w:b/>
        </w:rPr>
      </w:pPr>
    </w:p>
    <w:p w14:paraId="7B63C476" w14:textId="77777777" w:rsidR="00EB06C7" w:rsidRPr="00E25840" w:rsidRDefault="00EB06C7" w:rsidP="0034279D">
      <w:pPr>
        <w:rPr>
          <w:rFonts w:ascii="ＭＳ ゴシック" w:eastAsia="ＭＳ ゴシック" w:hAnsi="ＭＳ ゴシック"/>
          <w:b/>
        </w:rPr>
      </w:pPr>
      <w:r w:rsidRPr="00E25840">
        <w:rPr>
          <w:rFonts w:ascii="ＭＳ ゴシック" w:eastAsia="ＭＳ ゴシック" w:hAnsi="ＭＳ ゴシック" w:hint="eastAsia"/>
          <w:b/>
        </w:rPr>
        <w:t>謝　　辞</w:t>
      </w:r>
    </w:p>
    <w:p w14:paraId="3D74E219" w14:textId="77777777" w:rsidR="00EB06C7" w:rsidRDefault="00EB06C7" w:rsidP="007017AE">
      <w:r>
        <w:rPr>
          <w:rFonts w:hint="eastAsia"/>
        </w:rPr>
        <w:t xml:space="preserve">　本研究は、・・・深謝する。</w:t>
      </w:r>
    </w:p>
    <w:p w14:paraId="4812B3F8" w14:textId="77777777" w:rsidR="00EB06C7" w:rsidRDefault="00EB06C7" w:rsidP="007017AE"/>
    <w:p w14:paraId="108F1799" w14:textId="77777777" w:rsidR="00EB06C7" w:rsidRPr="00E25840" w:rsidRDefault="00EB06C7" w:rsidP="007017AE">
      <w:pPr>
        <w:rPr>
          <w:rFonts w:ascii="ＭＳ ゴシック" w:eastAsia="ＭＳ ゴシック" w:hAnsi="ＭＳ ゴシック"/>
          <w:b/>
        </w:rPr>
      </w:pPr>
      <w:r w:rsidRPr="00E25840">
        <w:rPr>
          <w:rFonts w:ascii="ＭＳ ゴシック" w:eastAsia="ＭＳ ゴシック" w:hAnsi="ＭＳ ゴシック" w:hint="eastAsia"/>
          <w:b/>
        </w:rPr>
        <w:t>参考文献</w:t>
      </w:r>
    </w:p>
    <w:p w14:paraId="5C890EA3" w14:textId="77777777" w:rsidR="00CC6B11" w:rsidRPr="00C107B3" w:rsidRDefault="00EB06C7" w:rsidP="00A77C10">
      <w:pPr>
        <w:ind w:leftChars="-1" w:left="424" w:hangingChars="216" w:hanging="426"/>
      </w:pPr>
      <w:r>
        <w:rPr>
          <w:rFonts w:hint="eastAsia"/>
        </w:rPr>
        <w:t xml:space="preserve">1) </w:t>
      </w:r>
      <w:r w:rsidR="00600B48">
        <w:rPr>
          <w:rFonts w:hint="eastAsia"/>
          <w:color w:val="FF0000"/>
        </w:rPr>
        <w:t xml:space="preserve"> </w:t>
      </w:r>
      <w:r w:rsidR="00600B48" w:rsidRPr="00C107B3">
        <w:rPr>
          <w:rFonts w:hint="eastAsia"/>
        </w:rPr>
        <w:t>工学修</w:t>
      </w:r>
      <w:r w:rsidR="00600B48" w:rsidRPr="00C107B3">
        <w:rPr>
          <w:rFonts w:hint="eastAsia"/>
        </w:rPr>
        <w:t xml:space="preserve">, </w:t>
      </w:r>
      <w:r w:rsidR="00600B48" w:rsidRPr="00C107B3">
        <w:t>“</w:t>
      </w:r>
      <w:r w:rsidR="00600B48" w:rsidRPr="00C107B3">
        <w:rPr>
          <w:rFonts w:hint="eastAsia"/>
        </w:rPr>
        <w:t>修士論文の書き方</w:t>
      </w:r>
      <w:r w:rsidR="00600B48" w:rsidRPr="00C107B3">
        <w:t>”</w:t>
      </w:r>
      <w:r w:rsidR="00600B48" w:rsidRPr="00C107B3">
        <w:rPr>
          <w:rFonts w:hint="eastAsia"/>
        </w:rPr>
        <w:t xml:space="preserve">, </w:t>
      </w:r>
      <w:r w:rsidR="00600B48" w:rsidRPr="00C107B3">
        <w:rPr>
          <w:rFonts w:hint="eastAsia"/>
        </w:rPr>
        <w:t>知能機能システム学会論文誌</w:t>
      </w:r>
      <w:r w:rsidR="00600B48" w:rsidRPr="00C107B3">
        <w:rPr>
          <w:rFonts w:hint="eastAsia"/>
        </w:rPr>
        <w:t xml:space="preserve">, </w:t>
      </w:r>
      <w:r w:rsidR="00212C7E" w:rsidRPr="00C107B3">
        <w:rPr>
          <w:rFonts w:hint="eastAsia"/>
        </w:rPr>
        <w:t>Vol.1, No.2, pp.34-56, 201</w:t>
      </w:r>
      <w:r w:rsidR="002E380B">
        <w:t>5</w:t>
      </w:r>
      <w:r w:rsidR="00212C7E" w:rsidRPr="00C107B3">
        <w:rPr>
          <w:rFonts w:hint="eastAsia"/>
        </w:rPr>
        <w:t>.</w:t>
      </w:r>
    </w:p>
    <w:p w14:paraId="11037D0D" w14:textId="77777777" w:rsidR="00CC6B11" w:rsidRPr="00600B48" w:rsidRDefault="00CC6B11" w:rsidP="0027199D"/>
    <w:p w14:paraId="4DE11C89" w14:textId="77777777" w:rsidR="00EB06C7" w:rsidRDefault="00F50394" w:rsidP="0027199D">
      <w:r>
        <w:rPr>
          <w:noProof/>
        </w:rPr>
        <w:drawing>
          <wp:anchor distT="0" distB="0" distL="114300" distR="114300" simplePos="0" relativeHeight="251657728" behindDoc="0" locked="0" layoutInCell="1" allowOverlap="1" wp14:anchorId="720490D2" wp14:editId="3434C2F3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42975" cy="10191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7">
        <w:rPr>
          <w:rFonts w:hint="eastAsia"/>
        </w:rPr>
        <w:t>筑　波　太　郎</w:t>
      </w:r>
    </w:p>
    <w:p w14:paraId="5010922E" w14:textId="77777777" w:rsidR="00EB06C7" w:rsidRDefault="00EB06C7" w:rsidP="0027199D"/>
    <w:p w14:paraId="26C4C375" w14:textId="792AD4AC" w:rsidR="002D6AE1" w:rsidRDefault="00E8391E" w:rsidP="00FD50C4">
      <w:r w:rsidRPr="00E8391E">
        <w:rPr>
          <w:rFonts w:hint="eastAsia"/>
        </w:rPr>
        <w:t>筑波大学大学院システム情報工学</w:t>
      </w:r>
      <w:r w:rsidR="00CA474E">
        <w:rPr>
          <w:rFonts w:hint="eastAsia"/>
        </w:rPr>
        <w:t>研究群</w:t>
      </w:r>
      <w:r w:rsidRPr="00E8391E">
        <w:rPr>
          <w:rFonts w:hint="eastAsia"/>
        </w:rPr>
        <w:t>知能機能システム</w:t>
      </w:r>
      <w:r w:rsidR="00CA474E">
        <w:rPr>
          <w:rFonts w:hint="eastAsia"/>
        </w:rPr>
        <w:t>学位プログラム</w:t>
      </w:r>
      <w:r w:rsidRPr="00E8391E">
        <w:rPr>
          <w:rFonts w:hint="eastAsia"/>
        </w:rPr>
        <w:t>所属</w:t>
      </w:r>
    </w:p>
    <w:p w14:paraId="658B23B0" w14:textId="77777777" w:rsidR="002D6AE1" w:rsidRDefault="002D6AE1" w:rsidP="00FD50C4"/>
    <w:p w14:paraId="25E4FC05" w14:textId="77777777" w:rsidR="00E8391E" w:rsidRDefault="00E8391E" w:rsidP="00FD50C4"/>
    <w:p w14:paraId="5CA50091" w14:textId="77777777" w:rsidR="00E8391E" w:rsidRDefault="00E8391E" w:rsidP="00FD50C4"/>
    <w:p w14:paraId="41138FB8" w14:textId="77777777" w:rsidR="002D6AE1" w:rsidRDefault="002D6AE1" w:rsidP="00A15D5B"/>
    <w:p w14:paraId="267D65E7" w14:textId="77777777" w:rsidR="002D6AE1" w:rsidRPr="0009654F" w:rsidRDefault="002D6AE1" w:rsidP="00FD50C4">
      <w:pPr>
        <w:rPr>
          <w:color w:val="0000FF"/>
        </w:rPr>
      </w:pPr>
      <w:r w:rsidRPr="0009654F">
        <w:rPr>
          <w:rFonts w:hint="eastAsia"/>
          <w:color w:val="0000FF"/>
        </w:rPr>
        <w:t>----------------------------------------------</w:t>
      </w:r>
    </w:p>
    <w:p w14:paraId="33BB2383" w14:textId="77777777" w:rsidR="002D6AE1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</w:t>
      </w:r>
      <w:r w:rsidR="002D6AE1" w:rsidRPr="0009654F">
        <w:rPr>
          <w:rFonts w:hint="eastAsia"/>
          <w:color w:val="0000FF"/>
        </w:rPr>
        <w:t>Web</w:t>
      </w:r>
      <w:r w:rsidR="002D6AE1" w:rsidRPr="0009654F">
        <w:rPr>
          <w:rFonts w:hint="eastAsia"/>
          <w:color w:val="0000FF"/>
        </w:rPr>
        <w:t>で公開する論文の概要は、別に作成する。</w:t>
      </w:r>
    </w:p>
    <w:p w14:paraId="2D4E3534" w14:textId="77777777" w:rsidR="001E5EBD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・修士論文は両面印刷とする。</w:t>
      </w:r>
    </w:p>
    <w:p w14:paraId="2C5BD2D9" w14:textId="24397C06" w:rsidR="002D6AE1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・修士論文は、</w:t>
      </w:r>
      <w:r w:rsidR="0057402C">
        <w:rPr>
          <w:rFonts w:hint="eastAsia"/>
          <w:color w:val="0000FF"/>
        </w:rPr>
        <w:t>指定された</w:t>
      </w:r>
      <w:proofErr w:type="spellStart"/>
      <w:r w:rsidR="0057402C">
        <w:rPr>
          <w:rFonts w:hint="eastAsia"/>
          <w:color w:val="0000FF"/>
        </w:rPr>
        <w:t>manaba</w:t>
      </w:r>
      <w:proofErr w:type="spellEnd"/>
      <w:r w:rsidR="0057402C">
        <w:rPr>
          <w:rFonts w:hint="eastAsia"/>
          <w:color w:val="0000FF"/>
        </w:rPr>
        <w:t>の提出先からデータにて</w:t>
      </w:r>
      <w:r w:rsidR="002644B5">
        <w:rPr>
          <w:rFonts w:hint="eastAsia"/>
          <w:color w:val="0000FF"/>
        </w:rPr>
        <w:t>提出する。</w:t>
      </w:r>
    </w:p>
    <w:p w14:paraId="59B4A932" w14:textId="33D8C425" w:rsidR="001E5EBD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・論文審査後に、両面印刷したもの（綴じていないもの）を</w:t>
      </w:r>
      <w:r w:rsidR="00CA474E">
        <w:rPr>
          <w:rFonts w:hint="eastAsia"/>
          <w:color w:val="0000FF"/>
        </w:rPr>
        <w:t>学位プログラム</w:t>
      </w:r>
      <w:r w:rsidR="003E3151">
        <w:rPr>
          <w:rFonts w:hint="eastAsia"/>
          <w:color w:val="0000FF"/>
        </w:rPr>
        <w:t>リーダー</w:t>
      </w:r>
      <w:r w:rsidRPr="0009654F">
        <w:rPr>
          <w:rFonts w:hint="eastAsia"/>
          <w:color w:val="0000FF"/>
        </w:rPr>
        <w:t>に提出する。</w:t>
      </w:r>
    </w:p>
    <w:p w14:paraId="02CBBF41" w14:textId="3660485F" w:rsidR="001E5EBD" w:rsidRDefault="002644B5" w:rsidP="00FD50C4">
      <w:pPr>
        <w:rPr>
          <w:color w:val="0000FF"/>
        </w:rPr>
      </w:pPr>
      <w:r>
        <w:rPr>
          <w:rFonts w:hint="eastAsia"/>
          <w:color w:val="0000FF"/>
        </w:rPr>
        <w:t>・</w:t>
      </w:r>
      <w:r w:rsidR="00CA474E">
        <w:rPr>
          <w:rFonts w:hint="eastAsia"/>
          <w:color w:val="0000FF"/>
        </w:rPr>
        <w:t>学位プログラム</w:t>
      </w:r>
      <w:r w:rsidR="003E3151">
        <w:rPr>
          <w:rFonts w:hint="eastAsia"/>
          <w:color w:val="0000FF"/>
        </w:rPr>
        <w:t>リーダー</w:t>
      </w:r>
      <w:r>
        <w:rPr>
          <w:rFonts w:hint="eastAsia"/>
          <w:color w:val="0000FF"/>
        </w:rPr>
        <w:t>は、</w:t>
      </w:r>
      <w:r w:rsidR="00CA474E">
        <w:rPr>
          <w:rFonts w:hint="eastAsia"/>
          <w:color w:val="0000FF"/>
        </w:rPr>
        <w:t>学位プログラム</w:t>
      </w:r>
      <w:r>
        <w:rPr>
          <w:rFonts w:hint="eastAsia"/>
          <w:color w:val="0000FF"/>
        </w:rPr>
        <w:t>全員の修士論文をハードカバーにて製本し、</w:t>
      </w:r>
      <w:r w:rsidR="00CA474E">
        <w:rPr>
          <w:rFonts w:hint="eastAsia"/>
          <w:color w:val="0000FF"/>
        </w:rPr>
        <w:t>学位プログラム</w:t>
      </w:r>
      <w:r>
        <w:rPr>
          <w:rFonts w:hint="eastAsia"/>
          <w:color w:val="0000FF"/>
        </w:rPr>
        <w:t>室</w:t>
      </w:r>
      <w:r w:rsidR="005578C3">
        <w:rPr>
          <w:rFonts w:hint="eastAsia"/>
          <w:color w:val="0000FF"/>
        </w:rPr>
        <w:t>で</w:t>
      </w:r>
      <w:r w:rsidR="001E5EBD" w:rsidRPr="0009654F">
        <w:rPr>
          <w:rFonts w:hint="eastAsia"/>
          <w:color w:val="0000FF"/>
        </w:rPr>
        <w:t>保管する。</w:t>
      </w:r>
    </w:p>
    <w:p w14:paraId="5D74DD27" w14:textId="77777777" w:rsidR="007017AE" w:rsidRPr="007017AE" w:rsidRDefault="007017AE" w:rsidP="007017AE"/>
    <w:p w14:paraId="67551861" w14:textId="77777777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>*Extended summary is also required for uploading onto the web.</w:t>
      </w:r>
    </w:p>
    <w:p w14:paraId="469531B5" w14:textId="77777777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>* The thesis should be printed in double face printing.</w:t>
      </w:r>
    </w:p>
    <w:p w14:paraId="64A0B8E1" w14:textId="091E2AB4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 xml:space="preserve">* </w:t>
      </w:r>
      <w:r w:rsidR="00357023" w:rsidRPr="00357023">
        <w:rPr>
          <w:color w:val="0000FF"/>
          <w:szCs w:val="21"/>
        </w:rPr>
        <w:t xml:space="preserve">Submit your thesis in a data format to the </w:t>
      </w:r>
      <w:proofErr w:type="spellStart"/>
      <w:r w:rsidR="00357023" w:rsidRPr="00357023">
        <w:rPr>
          <w:color w:val="0000FF"/>
          <w:szCs w:val="21"/>
        </w:rPr>
        <w:t>manaba</w:t>
      </w:r>
      <w:proofErr w:type="spellEnd"/>
      <w:r w:rsidR="00357023" w:rsidRPr="00357023">
        <w:rPr>
          <w:color w:val="0000FF"/>
          <w:szCs w:val="21"/>
        </w:rPr>
        <w:t>.</w:t>
      </w:r>
    </w:p>
    <w:p w14:paraId="04E17E90" w14:textId="12CC5142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 xml:space="preserve">* Submit your thesis to the chair of the </w:t>
      </w:r>
      <w:proofErr w:type="spellStart"/>
      <w:r w:rsidR="004D2232">
        <w:rPr>
          <w:rFonts w:hint="eastAsia"/>
          <w:color w:val="0000FF"/>
          <w:szCs w:val="21"/>
        </w:rPr>
        <w:t>imis</w:t>
      </w:r>
      <w:proofErr w:type="spellEnd"/>
      <w:r w:rsidRPr="00611795">
        <w:rPr>
          <w:color w:val="0000FF"/>
          <w:szCs w:val="21"/>
        </w:rPr>
        <w:t>, after it has passed the</w:t>
      </w:r>
      <w:r w:rsidR="007622D7" w:rsidRPr="00611795">
        <w:rPr>
          <w:color w:val="0000FF"/>
          <w:szCs w:val="21"/>
        </w:rPr>
        <w:t xml:space="preserve"> </w:t>
      </w:r>
      <w:r w:rsidRPr="00611795">
        <w:rPr>
          <w:color w:val="0000FF"/>
          <w:szCs w:val="21"/>
        </w:rPr>
        <w:t>examining meeting. The thesis should not be clapped.</w:t>
      </w:r>
    </w:p>
    <w:p w14:paraId="59C1003A" w14:textId="0DB41F0C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 xml:space="preserve">* The chair of the </w:t>
      </w:r>
      <w:proofErr w:type="spellStart"/>
      <w:r w:rsidRPr="00611795">
        <w:rPr>
          <w:color w:val="0000FF"/>
          <w:szCs w:val="21"/>
        </w:rPr>
        <w:t>i</w:t>
      </w:r>
      <w:r w:rsidR="000F03A2">
        <w:rPr>
          <w:color w:val="0000FF"/>
          <w:szCs w:val="21"/>
        </w:rPr>
        <w:t>mis</w:t>
      </w:r>
      <w:proofErr w:type="spellEnd"/>
      <w:r w:rsidRPr="00611795">
        <w:rPr>
          <w:color w:val="0000FF"/>
          <w:szCs w:val="21"/>
        </w:rPr>
        <w:t xml:space="preserve"> will bind up all the accepted theses and preserve</w:t>
      </w:r>
      <w:r w:rsidR="007622D7" w:rsidRPr="00611795">
        <w:rPr>
          <w:color w:val="0000FF"/>
          <w:szCs w:val="21"/>
        </w:rPr>
        <w:t xml:space="preserve"> </w:t>
      </w:r>
      <w:r w:rsidRPr="00611795">
        <w:rPr>
          <w:color w:val="0000FF"/>
          <w:szCs w:val="21"/>
        </w:rPr>
        <w:t>in his/her office.</w:t>
      </w:r>
    </w:p>
    <w:sectPr w:rsidR="00442BEB" w:rsidRPr="00611795" w:rsidSect="002F4B11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851" w:footer="632" w:gutter="0"/>
      <w:pgNumType w:fmt="numberInDash"/>
      <w:cols w:num="2"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DEB6" w14:textId="77777777" w:rsidR="006B0253" w:rsidRDefault="006B0253">
      <w:r>
        <w:separator/>
      </w:r>
    </w:p>
  </w:endnote>
  <w:endnote w:type="continuationSeparator" w:id="0">
    <w:p w14:paraId="7F821194" w14:textId="77777777" w:rsidR="006B0253" w:rsidRDefault="006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F584" w14:textId="77777777" w:rsidR="0015300A" w:rsidRDefault="001530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C5" w:rsidRPr="004806C5">
      <w:rPr>
        <w:noProof/>
        <w:lang w:val="ja-JP"/>
      </w:rPr>
      <w:t>-</w:t>
    </w:r>
    <w:r w:rsidR="004806C5">
      <w:rPr>
        <w:noProof/>
      </w:rPr>
      <w:t xml:space="preserve"> 1 -</w:t>
    </w:r>
    <w:r>
      <w:fldChar w:fldCharType="end"/>
    </w:r>
  </w:p>
  <w:p w14:paraId="4E0FAE68" w14:textId="77777777" w:rsidR="0015300A" w:rsidRDefault="001530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F02D" w14:textId="77777777" w:rsidR="009B474F" w:rsidRDefault="009B47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C5" w:rsidRPr="004806C5">
      <w:rPr>
        <w:noProof/>
        <w:lang w:val="ja-JP"/>
      </w:rPr>
      <w:t>-</w:t>
    </w:r>
    <w:r w:rsidR="004806C5">
      <w:rPr>
        <w:noProof/>
      </w:rPr>
      <w:t xml:space="preserve"> 2 -</w:t>
    </w:r>
    <w:r>
      <w:fldChar w:fldCharType="end"/>
    </w:r>
  </w:p>
  <w:p w14:paraId="6D72BBE5" w14:textId="77777777" w:rsidR="009B474F" w:rsidRDefault="009B4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CB38" w14:textId="77777777" w:rsidR="006B0253" w:rsidRDefault="006B0253">
      <w:r>
        <w:separator/>
      </w:r>
    </w:p>
  </w:footnote>
  <w:footnote w:type="continuationSeparator" w:id="0">
    <w:p w14:paraId="024ADED3" w14:textId="77777777" w:rsidR="006B0253" w:rsidRDefault="006B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17BA" w14:textId="5C43812F" w:rsidR="0015300A" w:rsidRPr="00233521" w:rsidRDefault="0015300A" w:rsidP="00A3364A">
    <w:pPr>
      <w:pStyle w:val="a3"/>
      <w:tabs>
        <w:tab w:val="clear" w:pos="4252"/>
        <w:tab w:val="clear" w:pos="8504"/>
        <w:tab w:val="center" w:pos="4536"/>
        <w:tab w:val="right" w:pos="9070"/>
      </w:tabs>
      <w:jc w:val="left"/>
      <w:rPr>
        <w:sz w:val="16"/>
        <w:szCs w:val="16"/>
      </w:rPr>
    </w:pPr>
    <w:r w:rsidRPr="00233521">
      <w:rPr>
        <w:rFonts w:hint="eastAsia"/>
        <w:sz w:val="16"/>
        <w:szCs w:val="16"/>
      </w:rPr>
      <w:t>筑波大学大学院博士課程</w:t>
    </w:r>
    <w:r w:rsidR="00630693">
      <w:rPr>
        <w:rFonts w:hint="eastAsia"/>
        <w:sz w:val="16"/>
        <w:szCs w:val="16"/>
      </w:rPr>
      <w:t>理工情報生命学術院</w:t>
    </w:r>
    <w:r w:rsidRPr="00233521">
      <w:rPr>
        <w:rFonts w:hint="eastAsia"/>
        <w:sz w:val="16"/>
        <w:szCs w:val="16"/>
      </w:rPr>
      <w:t>システム情報工学研究</w:t>
    </w:r>
    <w:r w:rsidR="00CA474E">
      <w:rPr>
        <w:rFonts w:hint="eastAsia"/>
        <w:sz w:val="16"/>
        <w:szCs w:val="16"/>
      </w:rPr>
      <w:t>群</w:t>
    </w:r>
    <w:r w:rsidRPr="00233521">
      <w:rPr>
        <w:rFonts w:hint="eastAsia"/>
        <w:sz w:val="16"/>
        <w:szCs w:val="16"/>
      </w:rPr>
      <w:t>修士論文（</w:t>
    </w:r>
    <w:r w:rsidR="005F2A9D">
      <w:rPr>
        <w:rFonts w:hint="eastAsia"/>
        <w:sz w:val="16"/>
        <w:szCs w:val="16"/>
      </w:rPr>
      <w:t>20</w:t>
    </w:r>
    <w:r w:rsidR="008C2F05">
      <w:rPr>
        <w:sz w:val="16"/>
        <w:szCs w:val="16"/>
      </w:rPr>
      <w:t>2</w:t>
    </w:r>
    <w:r w:rsidR="00580729">
      <w:rPr>
        <w:rFonts w:hint="eastAsia"/>
        <w:sz w:val="16"/>
        <w:szCs w:val="16"/>
      </w:rPr>
      <w:t>6</w:t>
    </w:r>
    <w:r w:rsidRPr="00233521">
      <w:rPr>
        <w:rFonts w:hint="eastAsia"/>
        <w:sz w:val="16"/>
        <w:szCs w:val="16"/>
      </w:rPr>
      <w:t>年</w:t>
    </w:r>
    <w:r w:rsidR="0083211B">
      <w:rPr>
        <w:rFonts w:hint="eastAsia"/>
        <w:sz w:val="16"/>
        <w:szCs w:val="16"/>
      </w:rPr>
      <w:t>3</w:t>
    </w:r>
    <w:r w:rsidRPr="00233521">
      <w:rPr>
        <w:rFonts w:hint="eastAsia"/>
        <w:sz w:val="16"/>
        <w:szCs w:val="16"/>
      </w:rPr>
      <w:t>月）</w:t>
    </w:r>
    <w:r w:rsidR="00A3364A">
      <w:rPr>
        <w:rFonts w:hint="eastAsia"/>
        <w:sz w:val="16"/>
        <w:szCs w:val="16"/>
      </w:rPr>
      <w:tab/>
    </w:r>
    <w:r w:rsidRPr="00233521">
      <w:rPr>
        <w:rFonts w:hint="eastAsia"/>
        <w:sz w:val="16"/>
        <w:szCs w:val="16"/>
      </w:rPr>
      <w:t>筑　波　太　郎</w:t>
    </w:r>
  </w:p>
  <w:p w14:paraId="4781F2B1" w14:textId="77777777" w:rsidR="0015300A" w:rsidRPr="00233521" w:rsidRDefault="0015300A" w:rsidP="005A4479">
    <w:pPr>
      <w:pStyle w:val="a3"/>
      <w:jc w:val="center"/>
      <w:rPr>
        <w:sz w:val="16"/>
        <w:szCs w:val="16"/>
      </w:rPr>
    </w:pPr>
    <w:r w:rsidRPr="00233521">
      <w:rPr>
        <w:rFonts w:hint="eastAsia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1A0E" w14:textId="6F4D73D6" w:rsidR="00A92074" w:rsidRPr="00233521" w:rsidRDefault="00A92074" w:rsidP="00A3364A">
    <w:pPr>
      <w:pStyle w:val="a3"/>
      <w:tabs>
        <w:tab w:val="clear" w:pos="4252"/>
        <w:tab w:val="clear" w:pos="8504"/>
        <w:tab w:val="center" w:pos="4536"/>
        <w:tab w:val="right" w:pos="9070"/>
      </w:tabs>
      <w:jc w:val="left"/>
      <w:rPr>
        <w:sz w:val="16"/>
        <w:szCs w:val="16"/>
      </w:rPr>
    </w:pPr>
    <w:r w:rsidRPr="00233521">
      <w:rPr>
        <w:rFonts w:hint="eastAsia"/>
        <w:sz w:val="16"/>
        <w:szCs w:val="16"/>
      </w:rPr>
      <w:t>筑波大学大学院博士課程システム情報工学研究</w:t>
    </w:r>
    <w:r w:rsidR="00CA474E">
      <w:rPr>
        <w:rFonts w:hint="eastAsia"/>
        <w:sz w:val="16"/>
        <w:szCs w:val="16"/>
      </w:rPr>
      <w:t>群</w:t>
    </w:r>
    <w:r w:rsidRPr="00233521">
      <w:rPr>
        <w:rFonts w:hint="eastAsia"/>
        <w:sz w:val="16"/>
        <w:szCs w:val="16"/>
      </w:rPr>
      <w:t>修士論文</w:t>
    </w:r>
    <w:r w:rsidR="005A4479" w:rsidRPr="00233521">
      <w:rPr>
        <w:rFonts w:hint="eastAsia"/>
        <w:sz w:val="16"/>
        <w:szCs w:val="16"/>
      </w:rPr>
      <w:t>（</w:t>
    </w:r>
    <w:r w:rsidR="00485152" w:rsidRPr="00233521">
      <w:rPr>
        <w:rFonts w:hint="eastAsia"/>
        <w:sz w:val="16"/>
        <w:szCs w:val="16"/>
      </w:rPr>
      <w:t>20</w:t>
    </w:r>
    <w:r w:rsidR="008C2F05">
      <w:rPr>
        <w:sz w:val="16"/>
        <w:szCs w:val="16"/>
      </w:rPr>
      <w:t>2</w:t>
    </w:r>
    <w:r w:rsidR="00580729">
      <w:rPr>
        <w:rFonts w:hint="eastAsia"/>
        <w:sz w:val="16"/>
        <w:szCs w:val="16"/>
      </w:rPr>
      <w:t>6</w:t>
    </w:r>
    <w:r w:rsidR="005A4479" w:rsidRPr="00233521">
      <w:rPr>
        <w:rFonts w:hint="eastAsia"/>
        <w:sz w:val="16"/>
        <w:szCs w:val="16"/>
      </w:rPr>
      <w:t>年</w:t>
    </w:r>
    <w:r w:rsidR="0083211B">
      <w:rPr>
        <w:rFonts w:hint="eastAsia"/>
        <w:sz w:val="16"/>
        <w:szCs w:val="16"/>
      </w:rPr>
      <w:t>3</w:t>
    </w:r>
    <w:r w:rsidR="005A4479" w:rsidRPr="00233521">
      <w:rPr>
        <w:rFonts w:hint="eastAsia"/>
        <w:sz w:val="16"/>
        <w:szCs w:val="16"/>
      </w:rPr>
      <w:t>月）</w:t>
    </w:r>
    <w:r w:rsidR="00A3364A">
      <w:rPr>
        <w:sz w:val="16"/>
        <w:szCs w:val="16"/>
      </w:rPr>
      <w:tab/>
    </w:r>
    <w:r w:rsidR="007017AE" w:rsidRPr="00233521">
      <w:rPr>
        <w:rFonts w:hint="eastAsia"/>
        <w:sz w:val="16"/>
        <w:szCs w:val="16"/>
      </w:rPr>
      <w:t>筑　波　太　郎</w:t>
    </w:r>
  </w:p>
  <w:p w14:paraId="20BC64C7" w14:textId="77777777" w:rsidR="005A4479" w:rsidRPr="00233521" w:rsidRDefault="005A4479" w:rsidP="005A4479">
    <w:pPr>
      <w:pStyle w:val="a3"/>
      <w:jc w:val="center"/>
      <w:rPr>
        <w:sz w:val="16"/>
        <w:szCs w:val="16"/>
      </w:rPr>
    </w:pPr>
    <w:r w:rsidRPr="00233521">
      <w:rPr>
        <w:rFonts w:hint="eastAsia"/>
        <w:sz w:val="16"/>
        <w:szCs w:val="16"/>
      </w:rPr>
      <w:t>-----</w:t>
    </w:r>
    <w:r w:rsidR="00655429" w:rsidRPr="00233521">
      <w:rPr>
        <w:rFonts w:hint="eastAsia"/>
        <w:sz w:val="16"/>
        <w:szCs w:val="16"/>
      </w:rPr>
      <w:t>-----------------------------------</w:t>
    </w:r>
    <w:r w:rsidRPr="00233521">
      <w:rPr>
        <w:rFonts w:hint="eastAsia"/>
        <w:sz w:val="16"/>
        <w:szCs w:val="16"/>
      </w:rPr>
      <w:t>----------------------------------------------------------------------------</w:t>
    </w:r>
    <w:r w:rsidR="007017AE" w:rsidRPr="00233521">
      <w:rPr>
        <w:rFonts w:hint="eastAsia"/>
        <w:sz w:val="16"/>
        <w:szCs w:val="16"/>
      </w:rPr>
      <w:t>------</w:t>
    </w:r>
    <w:r w:rsidRPr="00233521">
      <w:rPr>
        <w:rFonts w:hint="eastAsia"/>
        <w:sz w:val="16"/>
        <w:szCs w:val="16"/>
      </w:rPr>
      <w:t>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10C4F"/>
    <w:multiLevelType w:val="hybridMultilevel"/>
    <w:tmpl w:val="0B16D030"/>
    <w:lvl w:ilvl="0" w:tplc="E8C683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2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4"/>
    <w:rsid w:val="0002275A"/>
    <w:rsid w:val="0002593F"/>
    <w:rsid w:val="00027699"/>
    <w:rsid w:val="00046896"/>
    <w:rsid w:val="00060841"/>
    <w:rsid w:val="00063739"/>
    <w:rsid w:val="00070A21"/>
    <w:rsid w:val="00073B63"/>
    <w:rsid w:val="00084244"/>
    <w:rsid w:val="00085700"/>
    <w:rsid w:val="0009654F"/>
    <w:rsid w:val="000B4C88"/>
    <w:rsid w:val="000B55CC"/>
    <w:rsid w:val="000B5D3C"/>
    <w:rsid w:val="000C497D"/>
    <w:rsid w:val="000C6FE6"/>
    <w:rsid w:val="000D43E7"/>
    <w:rsid w:val="000D73A2"/>
    <w:rsid w:val="000E188A"/>
    <w:rsid w:val="000E2121"/>
    <w:rsid w:val="000E4F6F"/>
    <w:rsid w:val="000F03A2"/>
    <w:rsid w:val="000F2F37"/>
    <w:rsid w:val="00113AF7"/>
    <w:rsid w:val="00144646"/>
    <w:rsid w:val="00145A14"/>
    <w:rsid w:val="0015300A"/>
    <w:rsid w:val="00157ECC"/>
    <w:rsid w:val="00165F28"/>
    <w:rsid w:val="001740DE"/>
    <w:rsid w:val="001815BF"/>
    <w:rsid w:val="0018559E"/>
    <w:rsid w:val="001968D5"/>
    <w:rsid w:val="00197BCE"/>
    <w:rsid w:val="001A2456"/>
    <w:rsid w:val="001D4609"/>
    <w:rsid w:val="001E5EBD"/>
    <w:rsid w:val="001E6C98"/>
    <w:rsid w:val="001E7A52"/>
    <w:rsid w:val="001F4F74"/>
    <w:rsid w:val="0020478C"/>
    <w:rsid w:val="00212C7E"/>
    <w:rsid w:val="00224FA5"/>
    <w:rsid w:val="00233521"/>
    <w:rsid w:val="00246208"/>
    <w:rsid w:val="0026121A"/>
    <w:rsid w:val="0026254F"/>
    <w:rsid w:val="00262EBF"/>
    <w:rsid w:val="002644B5"/>
    <w:rsid w:val="00264630"/>
    <w:rsid w:val="00264A58"/>
    <w:rsid w:val="0027199D"/>
    <w:rsid w:val="0027308D"/>
    <w:rsid w:val="00280194"/>
    <w:rsid w:val="00290282"/>
    <w:rsid w:val="002D6AE1"/>
    <w:rsid w:val="002E380B"/>
    <w:rsid w:val="002F4B11"/>
    <w:rsid w:val="00301406"/>
    <w:rsid w:val="003113B9"/>
    <w:rsid w:val="0031172E"/>
    <w:rsid w:val="00320479"/>
    <w:rsid w:val="00327D67"/>
    <w:rsid w:val="0034279D"/>
    <w:rsid w:val="00343EB5"/>
    <w:rsid w:val="00357023"/>
    <w:rsid w:val="0036264C"/>
    <w:rsid w:val="00373F48"/>
    <w:rsid w:val="00381B4A"/>
    <w:rsid w:val="003C0EA6"/>
    <w:rsid w:val="003C1F67"/>
    <w:rsid w:val="003C7168"/>
    <w:rsid w:val="003D3FF9"/>
    <w:rsid w:val="003D6EF7"/>
    <w:rsid w:val="003E10D9"/>
    <w:rsid w:val="003E17DA"/>
    <w:rsid w:val="003E3151"/>
    <w:rsid w:val="003E7AA6"/>
    <w:rsid w:val="003F48F1"/>
    <w:rsid w:val="0042058E"/>
    <w:rsid w:val="00425CCD"/>
    <w:rsid w:val="0042703F"/>
    <w:rsid w:val="00427EC4"/>
    <w:rsid w:val="00442BEB"/>
    <w:rsid w:val="0045298F"/>
    <w:rsid w:val="00464D7D"/>
    <w:rsid w:val="00474C15"/>
    <w:rsid w:val="004806C5"/>
    <w:rsid w:val="00485152"/>
    <w:rsid w:val="004873D7"/>
    <w:rsid w:val="00495A3A"/>
    <w:rsid w:val="004A0C7C"/>
    <w:rsid w:val="004B3C25"/>
    <w:rsid w:val="004B6F61"/>
    <w:rsid w:val="004B7D3A"/>
    <w:rsid w:val="004C34BD"/>
    <w:rsid w:val="004D2232"/>
    <w:rsid w:val="004D77FD"/>
    <w:rsid w:val="004E1F2B"/>
    <w:rsid w:val="004F30B5"/>
    <w:rsid w:val="00503DAE"/>
    <w:rsid w:val="0050424F"/>
    <w:rsid w:val="00511F3B"/>
    <w:rsid w:val="00525927"/>
    <w:rsid w:val="005270A6"/>
    <w:rsid w:val="00533153"/>
    <w:rsid w:val="00540F3E"/>
    <w:rsid w:val="005578C3"/>
    <w:rsid w:val="00561820"/>
    <w:rsid w:val="00567FF3"/>
    <w:rsid w:val="00570871"/>
    <w:rsid w:val="0057402C"/>
    <w:rsid w:val="00580729"/>
    <w:rsid w:val="00582477"/>
    <w:rsid w:val="00590C56"/>
    <w:rsid w:val="005A4479"/>
    <w:rsid w:val="005B68F0"/>
    <w:rsid w:val="005E0554"/>
    <w:rsid w:val="005E1193"/>
    <w:rsid w:val="005E405E"/>
    <w:rsid w:val="005E4EF6"/>
    <w:rsid w:val="005F1D3C"/>
    <w:rsid w:val="005F2A9D"/>
    <w:rsid w:val="005F6AD7"/>
    <w:rsid w:val="00600B48"/>
    <w:rsid w:val="00605312"/>
    <w:rsid w:val="00610D40"/>
    <w:rsid w:val="00611795"/>
    <w:rsid w:val="00613572"/>
    <w:rsid w:val="006201F1"/>
    <w:rsid w:val="006203B0"/>
    <w:rsid w:val="00625E64"/>
    <w:rsid w:val="00630693"/>
    <w:rsid w:val="00635E6E"/>
    <w:rsid w:val="00655429"/>
    <w:rsid w:val="00657D25"/>
    <w:rsid w:val="00665F86"/>
    <w:rsid w:val="006746C1"/>
    <w:rsid w:val="006B0253"/>
    <w:rsid w:val="006E1B56"/>
    <w:rsid w:val="006E2407"/>
    <w:rsid w:val="006E2FE1"/>
    <w:rsid w:val="006F1F63"/>
    <w:rsid w:val="006F3759"/>
    <w:rsid w:val="007017AE"/>
    <w:rsid w:val="00707AEA"/>
    <w:rsid w:val="00713CCF"/>
    <w:rsid w:val="0073163A"/>
    <w:rsid w:val="007319DE"/>
    <w:rsid w:val="007368B6"/>
    <w:rsid w:val="007418A1"/>
    <w:rsid w:val="00752D4F"/>
    <w:rsid w:val="00756B3C"/>
    <w:rsid w:val="007622D7"/>
    <w:rsid w:val="007721CD"/>
    <w:rsid w:val="00777700"/>
    <w:rsid w:val="0079734E"/>
    <w:rsid w:val="00797797"/>
    <w:rsid w:val="007B145F"/>
    <w:rsid w:val="007C47C7"/>
    <w:rsid w:val="007C6EBA"/>
    <w:rsid w:val="0080628D"/>
    <w:rsid w:val="00806DF9"/>
    <w:rsid w:val="008071F2"/>
    <w:rsid w:val="00813797"/>
    <w:rsid w:val="008219A4"/>
    <w:rsid w:val="0083211B"/>
    <w:rsid w:val="008403E8"/>
    <w:rsid w:val="00845B84"/>
    <w:rsid w:val="00845CF9"/>
    <w:rsid w:val="008475C5"/>
    <w:rsid w:val="0085495D"/>
    <w:rsid w:val="00867386"/>
    <w:rsid w:val="008A09DE"/>
    <w:rsid w:val="008A2185"/>
    <w:rsid w:val="008B202A"/>
    <w:rsid w:val="008C2F05"/>
    <w:rsid w:val="008D6F35"/>
    <w:rsid w:val="008E5F3A"/>
    <w:rsid w:val="00901C7C"/>
    <w:rsid w:val="009035C3"/>
    <w:rsid w:val="00924AFE"/>
    <w:rsid w:val="00925366"/>
    <w:rsid w:val="00926D99"/>
    <w:rsid w:val="009417DF"/>
    <w:rsid w:val="00953BB7"/>
    <w:rsid w:val="0096474E"/>
    <w:rsid w:val="00996A40"/>
    <w:rsid w:val="009B2865"/>
    <w:rsid w:val="009B474F"/>
    <w:rsid w:val="009E1E4D"/>
    <w:rsid w:val="00A02F97"/>
    <w:rsid w:val="00A15D5B"/>
    <w:rsid w:val="00A201C9"/>
    <w:rsid w:val="00A3364A"/>
    <w:rsid w:val="00A37F29"/>
    <w:rsid w:val="00A4509E"/>
    <w:rsid w:val="00A462B7"/>
    <w:rsid w:val="00A62AE9"/>
    <w:rsid w:val="00A70F5F"/>
    <w:rsid w:val="00A77C10"/>
    <w:rsid w:val="00A92074"/>
    <w:rsid w:val="00AB404C"/>
    <w:rsid w:val="00AB79F9"/>
    <w:rsid w:val="00AD0692"/>
    <w:rsid w:val="00AD51AE"/>
    <w:rsid w:val="00AE2875"/>
    <w:rsid w:val="00AE45E8"/>
    <w:rsid w:val="00AF15EA"/>
    <w:rsid w:val="00AF4754"/>
    <w:rsid w:val="00B0233A"/>
    <w:rsid w:val="00B11532"/>
    <w:rsid w:val="00B22AC3"/>
    <w:rsid w:val="00B2523C"/>
    <w:rsid w:val="00B26245"/>
    <w:rsid w:val="00B32C3A"/>
    <w:rsid w:val="00B40ABA"/>
    <w:rsid w:val="00B52D50"/>
    <w:rsid w:val="00B54043"/>
    <w:rsid w:val="00B6510E"/>
    <w:rsid w:val="00B668AE"/>
    <w:rsid w:val="00B76CF0"/>
    <w:rsid w:val="00B91A0E"/>
    <w:rsid w:val="00B94AB5"/>
    <w:rsid w:val="00BC459E"/>
    <w:rsid w:val="00C012FF"/>
    <w:rsid w:val="00C039D6"/>
    <w:rsid w:val="00C107B3"/>
    <w:rsid w:val="00C130A2"/>
    <w:rsid w:val="00C14E51"/>
    <w:rsid w:val="00C20634"/>
    <w:rsid w:val="00C258E9"/>
    <w:rsid w:val="00C634BB"/>
    <w:rsid w:val="00C714B9"/>
    <w:rsid w:val="00C83AC6"/>
    <w:rsid w:val="00C91A3D"/>
    <w:rsid w:val="00C92B73"/>
    <w:rsid w:val="00C9499D"/>
    <w:rsid w:val="00CA474E"/>
    <w:rsid w:val="00CA7124"/>
    <w:rsid w:val="00CA7FE8"/>
    <w:rsid w:val="00CC6B11"/>
    <w:rsid w:val="00CD1253"/>
    <w:rsid w:val="00CD1EFC"/>
    <w:rsid w:val="00CE6E43"/>
    <w:rsid w:val="00CF2180"/>
    <w:rsid w:val="00D07C12"/>
    <w:rsid w:val="00D462CF"/>
    <w:rsid w:val="00D467FB"/>
    <w:rsid w:val="00D51F5A"/>
    <w:rsid w:val="00D6358E"/>
    <w:rsid w:val="00D9515D"/>
    <w:rsid w:val="00D954C6"/>
    <w:rsid w:val="00D95BAB"/>
    <w:rsid w:val="00DB4ED7"/>
    <w:rsid w:val="00DB7F13"/>
    <w:rsid w:val="00DC63B1"/>
    <w:rsid w:val="00DE1D5A"/>
    <w:rsid w:val="00DF6FEA"/>
    <w:rsid w:val="00DF7AE2"/>
    <w:rsid w:val="00E014C7"/>
    <w:rsid w:val="00E15318"/>
    <w:rsid w:val="00E153BC"/>
    <w:rsid w:val="00E25840"/>
    <w:rsid w:val="00E3197E"/>
    <w:rsid w:val="00E36D70"/>
    <w:rsid w:val="00E43512"/>
    <w:rsid w:val="00E43F83"/>
    <w:rsid w:val="00E46C49"/>
    <w:rsid w:val="00E51424"/>
    <w:rsid w:val="00E80AF0"/>
    <w:rsid w:val="00E82D5B"/>
    <w:rsid w:val="00E8391E"/>
    <w:rsid w:val="00E87FB3"/>
    <w:rsid w:val="00EB06C7"/>
    <w:rsid w:val="00EB103B"/>
    <w:rsid w:val="00EB1646"/>
    <w:rsid w:val="00EC1CB1"/>
    <w:rsid w:val="00EC72D5"/>
    <w:rsid w:val="00EC77FB"/>
    <w:rsid w:val="00EE52E6"/>
    <w:rsid w:val="00EF234B"/>
    <w:rsid w:val="00F02859"/>
    <w:rsid w:val="00F300AD"/>
    <w:rsid w:val="00F407AD"/>
    <w:rsid w:val="00F472A3"/>
    <w:rsid w:val="00F501B1"/>
    <w:rsid w:val="00F50394"/>
    <w:rsid w:val="00F5566A"/>
    <w:rsid w:val="00F66E3C"/>
    <w:rsid w:val="00F66E89"/>
    <w:rsid w:val="00F918F8"/>
    <w:rsid w:val="00F937BA"/>
    <w:rsid w:val="00F97710"/>
    <w:rsid w:val="00FD43E5"/>
    <w:rsid w:val="00FD50C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17E926"/>
  <w15:chartTrackingRefBased/>
  <w15:docId w15:val="{2391583F-ABDC-4B37-A9A4-841B2784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207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1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uiPriority w:val="99"/>
    <w:unhideWhenUsed/>
    <w:rsid w:val="00262EBF"/>
    <w:rPr>
      <w:color w:val="0000FF"/>
      <w:u w:val="single"/>
    </w:rPr>
  </w:style>
  <w:style w:type="paragraph" w:styleId="a7">
    <w:name w:val="endnote text"/>
    <w:basedOn w:val="a"/>
    <w:link w:val="a8"/>
    <w:rsid w:val="00F407AD"/>
    <w:pPr>
      <w:snapToGrid w:val="0"/>
      <w:jc w:val="left"/>
    </w:pPr>
  </w:style>
  <w:style w:type="character" w:customStyle="1" w:styleId="a8">
    <w:name w:val="文末脚注文字列 (文字)"/>
    <w:link w:val="a7"/>
    <w:rsid w:val="00F407AD"/>
    <w:rPr>
      <w:kern w:val="2"/>
      <w:sz w:val="21"/>
      <w:szCs w:val="24"/>
    </w:rPr>
  </w:style>
  <w:style w:type="character" w:styleId="a9">
    <w:name w:val="endnote reference"/>
    <w:rsid w:val="00F407AD"/>
    <w:rPr>
      <w:vertAlign w:val="superscript"/>
    </w:rPr>
  </w:style>
  <w:style w:type="paragraph" w:styleId="aa">
    <w:name w:val="footnote text"/>
    <w:basedOn w:val="a"/>
    <w:link w:val="ab"/>
    <w:rsid w:val="00F407AD"/>
    <w:pPr>
      <w:snapToGrid w:val="0"/>
      <w:jc w:val="left"/>
    </w:pPr>
  </w:style>
  <w:style w:type="character" w:customStyle="1" w:styleId="ab">
    <w:name w:val="脚注文字列 (文字)"/>
    <w:link w:val="aa"/>
    <w:rsid w:val="00F407AD"/>
    <w:rPr>
      <w:kern w:val="2"/>
      <w:sz w:val="21"/>
      <w:szCs w:val="24"/>
    </w:rPr>
  </w:style>
  <w:style w:type="character" w:styleId="ac">
    <w:name w:val="footnote reference"/>
    <w:rsid w:val="00F407AD"/>
    <w:rPr>
      <w:vertAlign w:val="superscript"/>
    </w:rPr>
  </w:style>
  <w:style w:type="paragraph" w:styleId="ad">
    <w:name w:val="Balloon Text"/>
    <w:basedOn w:val="a"/>
    <w:semiHidden/>
    <w:rsid w:val="00B651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B474F"/>
    <w:rPr>
      <w:kern w:val="2"/>
      <w:sz w:val="21"/>
      <w:szCs w:val="24"/>
    </w:rPr>
  </w:style>
  <w:style w:type="table" w:styleId="ae">
    <w:name w:val="Table Grid"/>
    <w:basedOn w:val="a1"/>
    <w:rsid w:val="00E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見出し2"/>
    <w:basedOn w:val="a"/>
    <w:link w:val="20"/>
    <w:qFormat/>
    <w:rsid w:val="00B54043"/>
  </w:style>
  <w:style w:type="character" w:customStyle="1" w:styleId="20">
    <w:name w:val="見出し2 (文字)"/>
    <w:link w:val="2"/>
    <w:rsid w:val="00B5404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A4AC-A0FC-4AC5-8390-D060861C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1809</Words>
  <Characters>2189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（14pで1行空ける）</vt:lpstr>
      <vt:lpstr>（14pで1行空ける）</vt:lpstr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cp:lastModifiedBy>滝　夏摘</cp:lastModifiedBy>
  <cp:revision>15</cp:revision>
  <cp:lastPrinted>2014-11-20T19:11:00Z</cp:lastPrinted>
  <dcterms:created xsi:type="dcterms:W3CDTF">2021-12-27T08:07:00Z</dcterms:created>
  <dcterms:modified xsi:type="dcterms:W3CDTF">2025-04-10T06:09:00Z</dcterms:modified>
</cp:coreProperties>
</file>