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12C3" w14:textId="6452C9F1" w:rsidR="0056240C" w:rsidRPr="000D69CE" w:rsidRDefault="00522F84" w:rsidP="00C93E39">
      <w:pPr>
        <w:snapToGrid w:val="0"/>
        <w:jc w:val="center"/>
        <w:rPr>
          <w:rFonts w:asciiTheme="majorHAnsi" w:eastAsiaTheme="minorEastAsia" w:hAnsiTheme="majorHAnsi" w:cstheme="majorHAnsi"/>
          <w:b/>
          <w:color w:val="000000" w:themeColor="text1"/>
          <w:sz w:val="24"/>
          <w:szCs w:val="28"/>
        </w:rPr>
      </w:pPr>
      <w:r w:rsidRPr="000D69CE">
        <w:rPr>
          <w:rFonts w:asciiTheme="majorHAnsi" w:eastAsiaTheme="minorEastAsia" w:hAnsiTheme="majorHAnsi" w:cstheme="majorHAnsi"/>
          <w:b/>
          <w:color w:val="000000" w:themeColor="text1"/>
          <w:sz w:val="24"/>
          <w:szCs w:val="28"/>
          <w:lang w:bidi="en-US"/>
        </w:rPr>
        <w:t>Written confirmation of PC settings to be used at home</w:t>
      </w:r>
    </w:p>
    <w:p w14:paraId="76D3AF2F" w14:textId="77777777" w:rsidR="000E73F8" w:rsidRPr="000D69CE" w:rsidRDefault="000E73F8" w:rsidP="00C93E39">
      <w:pPr>
        <w:snapToGrid w:val="0"/>
        <w:jc w:val="center"/>
        <w:rPr>
          <w:rFonts w:asciiTheme="majorHAnsi" w:eastAsiaTheme="minorEastAsia" w:hAnsiTheme="majorHAnsi" w:cstheme="majorHAnsi"/>
          <w:b/>
          <w:color w:val="000000" w:themeColor="text1"/>
          <w:sz w:val="24"/>
          <w:szCs w:val="28"/>
        </w:rPr>
      </w:pPr>
    </w:p>
    <w:p w14:paraId="31F490F1" w14:textId="0EEBA62D" w:rsidR="0056240C" w:rsidRPr="000D69CE" w:rsidRDefault="0056240C" w:rsidP="00A75607">
      <w:pPr>
        <w:widowControl/>
        <w:jc w:val="left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b/>
          <w:color w:val="000000" w:themeColor="text1"/>
          <w:sz w:val="22"/>
          <w:szCs w:val="21"/>
          <w:lang w:bidi="en-US"/>
        </w:rPr>
        <w:t>PC to be used</w:t>
      </w:r>
    </w:p>
    <w:p w14:paraId="0E693290" w14:textId="2A15645B" w:rsidR="0056240C" w:rsidRPr="00BC2669" w:rsidRDefault="00611813" w:rsidP="00A75607">
      <w:pPr>
        <w:widowControl/>
        <w:tabs>
          <w:tab w:val="left" w:pos="8504"/>
        </w:tabs>
        <w:ind w:right="-1"/>
        <w:jc w:val="left"/>
        <w:rPr>
          <w:rFonts w:asciiTheme="majorHAnsi" w:eastAsiaTheme="minorEastAsia" w:hAnsiTheme="majorHAnsi" w:cstheme="majorHAnsi"/>
          <w:color w:val="000000" w:themeColor="text1"/>
          <w:sz w:val="22"/>
          <w:szCs w:val="21"/>
          <w:u w:val="single"/>
        </w:rPr>
      </w:pPr>
      <w:r w:rsidRPr="00BC2669">
        <w:rPr>
          <w:rFonts w:asciiTheme="majorHAnsi" w:eastAsiaTheme="minorEastAsia" w:hAnsiTheme="majorHAnsi" w:cstheme="majorHAnsi"/>
          <w:color w:val="0070C0"/>
          <w:sz w:val="22"/>
          <w:szCs w:val="21"/>
          <w:lang w:bidi="en-US"/>
        </w:rPr>
        <w:t>Type of OS (Windows, Mac, etc.)</w:t>
      </w:r>
      <w:r w:rsidRPr="00BC2669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 xml:space="preserve">　　　　</w:t>
      </w:r>
      <w:bookmarkStart w:id="0" w:name="_GoBack"/>
      <w:bookmarkEnd w:id="0"/>
      <w:r w:rsidRPr="00BC2669">
        <w:rPr>
          <w:rFonts w:asciiTheme="majorHAnsi" w:eastAsiaTheme="minorEastAsia" w:hAnsiTheme="majorHAnsi" w:cstheme="majorHAnsi"/>
          <w:color w:val="000000" w:themeColor="text1"/>
          <w:sz w:val="22"/>
          <w:szCs w:val="21"/>
          <w:u w:val="single"/>
          <w:lang w:bidi="en-US"/>
        </w:rPr>
        <w:t xml:space="preserve">　　　　　　　　　　　　　　　</w:t>
      </w:r>
    </w:p>
    <w:p w14:paraId="74C57CF3" w14:textId="6149486A" w:rsidR="0056240C" w:rsidRPr="00BC2669" w:rsidRDefault="0056240C" w:rsidP="00A75607">
      <w:pPr>
        <w:widowControl/>
        <w:jc w:val="left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BC2669">
        <w:rPr>
          <w:rFonts w:asciiTheme="majorHAnsi" w:eastAsiaTheme="minorEastAsia" w:hAnsiTheme="majorHAnsi" w:cstheme="majorHAnsi"/>
          <w:color w:val="0070C0"/>
          <w:sz w:val="22"/>
          <w:szCs w:val="21"/>
          <w:lang w:bidi="en-US"/>
        </w:rPr>
        <w:t>Type of antivirus software</w:t>
      </w:r>
      <w:r w:rsidRPr="00BC2669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 xml:space="preserve">　　　　</w:t>
      </w:r>
      <w:r w:rsidRPr="00BC2669">
        <w:rPr>
          <w:rFonts w:asciiTheme="majorHAnsi" w:eastAsiaTheme="minorEastAsia" w:hAnsiTheme="majorHAnsi" w:cstheme="majorHAnsi"/>
          <w:color w:val="000000" w:themeColor="text1"/>
          <w:sz w:val="22"/>
          <w:szCs w:val="21"/>
          <w:u w:val="single"/>
          <w:lang w:bidi="en-US"/>
        </w:rPr>
        <w:t xml:space="preserve">　　　　　　　　　　　　　　</w:t>
      </w:r>
    </w:p>
    <w:p w14:paraId="575770C9" w14:textId="77777777" w:rsidR="006825F6" w:rsidRPr="000D69CE" w:rsidRDefault="006825F6" w:rsidP="0056240C">
      <w:pPr>
        <w:widowControl/>
        <w:ind w:firstLineChars="100" w:firstLine="211"/>
        <w:jc w:val="left"/>
        <w:rPr>
          <w:rFonts w:asciiTheme="majorHAnsi" w:eastAsiaTheme="minorEastAsia" w:hAnsiTheme="majorHAnsi" w:cstheme="majorHAnsi"/>
          <w:color w:val="000000" w:themeColor="text1"/>
          <w:szCs w:val="21"/>
          <w:u w:val="single"/>
        </w:rPr>
      </w:pPr>
    </w:p>
    <w:p w14:paraId="508EA842" w14:textId="02A51DDD" w:rsidR="006825F6" w:rsidRPr="000D69CE" w:rsidRDefault="006825F6" w:rsidP="006825F6">
      <w:pPr>
        <w:ind w:leftChars="-202" w:left="-426" w:rightChars="-135" w:right="-285" w:firstLineChars="100" w:firstLine="222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b/>
          <w:color w:val="000000" w:themeColor="text1"/>
          <w:sz w:val="22"/>
          <w:szCs w:val="21"/>
          <w:lang w:bidi="en-US"/>
        </w:rPr>
        <w:t>Make sure that a computer security (safety) system or technology is installed in the PC used in keeping with the following items.</w:t>
      </w:r>
    </w:p>
    <w:p w14:paraId="0BD9D2A2" w14:textId="77777777" w:rsidR="00611813" w:rsidRPr="000D69CE" w:rsidRDefault="00611813" w:rsidP="006825F6">
      <w:pPr>
        <w:ind w:leftChars="-202" w:left="-426" w:rightChars="-135" w:right="-285" w:firstLineChars="100" w:firstLine="211"/>
        <w:rPr>
          <w:rFonts w:asciiTheme="majorHAnsi" w:eastAsiaTheme="minorEastAsia" w:hAnsiTheme="majorHAnsi" w:cstheme="majorHAnsi"/>
          <w:color w:val="000000" w:themeColor="text1"/>
          <w:szCs w:val="21"/>
        </w:rPr>
      </w:pPr>
    </w:p>
    <w:p w14:paraId="3E723E7C" w14:textId="77777777" w:rsidR="00522F84" w:rsidRPr="000D69CE" w:rsidRDefault="00522F84" w:rsidP="00522F84">
      <w:pPr>
        <w:ind w:leftChars="-202" w:left="-426" w:rightChars="-135" w:right="-285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1. The firewall that controls exterior communication is activated.</w:t>
      </w:r>
    </w:p>
    <w:p w14:paraId="2228DB70" w14:textId="77777777" w:rsidR="004805B6" w:rsidRPr="000D69CE" w:rsidRDefault="00522F84" w:rsidP="004805B6">
      <w:pPr>
        <w:ind w:leftChars="-202" w:left="-426" w:rightChars="-135" w:right="-285" w:firstLineChars="200" w:firstLine="422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Example: When activating the Windows Defender Firewall (for Windows 10)</w:t>
      </w:r>
    </w:p>
    <w:p w14:paraId="7A3ED2EC" w14:textId="77777777" w:rsidR="004805B6" w:rsidRPr="000D69CE" w:rsidRDefault="00522F84" w:rsidP="004805B6">
      <w:pPr>
        <w:ind w:leftChars="-102" w:left="101" w:rightChars="-135" w:right="-285" w:hangingChars="150" w:hanging="316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(1) Click the “Start” button then click in the order of “Windows System Tool”, “Control Panel”, “System and Security”, “Windows Defender Firewall”, and “Turn Windows Defender on or off”.</w:t>
      </w:r>
    </w:p>
    <w:p w14:paraId="13C5C16E" w14:textId="546D255A" w:rsidR="00522F84" w:rsidRPr="000D69CE" w:rsidRDefault="00522F84" w:rsidP="004805B6">
      <w:pPr>
        <w:ind w:leftChars="-102" w:left="101" w:rightChars="-135" w:right="-285" w:hangingChars="150" w:hanging="316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 xml:space="preserve">(2) Set all settings of “Various Network Settings Customization” to “On”, select the other </w:t>
      </w:r>
      <w:r w:rsidRPr="000D69CE">
        <w:rPr>
          <w:rFonts w:ascii="Segoe UI Symbol" w:eastAsiaTheme="minorEastAsia" w:hAnsi="Segoe UI Symbol" w:cs="Segoe UI Symbol"/>
          <w:color w:val="000000" w:themeColor="text1"/>
          <w:szCs w:val="21"/>
          <w:lang w:bidi="en-US"/>
        </w:rPr>
        <w:t>☑</w:t>
      </w: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 xml:space="preserve"> fields appropriately, and click </w:t>
      </w:r>
      <w:r w:rsidRPr="000D69CE">
        <w:rPr>
          <w:rFonts w:ascii="Arial" w:eastAsiaTheme="minorEastAsia" w:hAnsi="Arial" w:cs="Arial"/>
          <w:color w:val="000000" w:themeColor="text1"/>
          <w:szCs w:val="21"/>
          <w:lang w:bidi="en-US"/>
        </w:rPr>
        <w:t>“</w:t>
      </w: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OK</w:t>
      </w:r>
      <w:r w:rsidRPr="000D69CE">
        <w:rPr>
          <w:rFonts w:ascii="Arial" w:eastAsiaTheme="minorEastAsia" w:hAnsi="Arial" w:cs="Arial"/>
          <w:color w:val="000000" w:themeColor="text1"/>
          <w:szCs w:val="21"/>
          <w:lang w:bidi="en-US"/>
        </w:rPr>
        <w:t>”</w:t>
      </w: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.</w:t>
      </w:r>
    </w:p>
    <w:p w14:paraId="249A447F" w14:textId="77777777" w:rsidR="00611813" w:rsidRPr="000D69CE" w:rsidRDefault="00611813" w:rsidP="00C217E1">
      <w:pPr>
        <w:ind w:leftChars="119" w:left="673" w:rightChars="-135" w:right="-285" w:hangingChars="200" w:hanging="422"/>
        <w:rPr>
          <w:rFonts w:asciiTheme="majorHAnsi" w:eastAsiaTheme="minorEastAsia" w:hAnsiTheme="majorHAnsi" w:cstheme="majorHAnsi"/>
          <w:color w:val="000000" w:themeColor="text1"/>
          <w:szCs w:val="21"/>
        </w:rPr>
      </w:pPr>
    </w:p>
    <w:p w14:paraId="4D428411" w14:textId="77777777" w:rsidR="00522F84" w:rsidRPr="000D69CE" w:rsidRDefault="00522F84" w:rsidP="00522F84">
      <w:pPr>
        <w:ind w:leftChars="-202" w:left="-426" w:rightChars="-135" w:right="-285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2. Download updates automatically for regular critical upgrades.</w:t>
      </w:r>
    </w:p>
    <w:p w14:paraId="184504C5" w14:textId="77777777" w:rsidR="004805B6" w:rsidRPr="000D69CE" w:rsidRDefault="00522F84" w:rsidP="004805B6">
      <w:pPr>
        <w:ind w:leftChars="-202" w:left="-426" w:rightChars="-135" w:right="-285" w:firstLineChars="200" w:firstLine="422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Example: When renewing Windows Update automatically (for Windows10)</w:t>
      </w:r>
    </w:p>
    <w:p w14:paraId="256C2654" w14:textId="77777777" w:rsidR="004805B6" w:rsidRPr="000D69CE" w:rsidRDefault="00522F84" w:rsidP="004805B6">
      <w:pPr>
        <w:ind w:leftChars="-102" w:left="101" w:rightChars="-135" w:right="-285" w:hangingChars="150" w:hanging="316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(1) Click the “Start” button then click in the order of “Settings”, “Update and Security”, and “Advanced Options”.</w:t>
      </w:r>
    </w:p>
    <w:p w14:paraId="1E749906" w14:textId="7758D18E" w:rsidR="00522F84" w:rsidRPr="000D69CE" w:rsidRDefault="00522F84" w:rsidP="004805B6">
      <w:pPr>
        <w:ind w:leftChars="-102" w:left="101" w:rightChars="-135" w:right="-285" w:hangingChars="150" w:hanging="316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(2) Turn “Receive updates for other MS products when you update Windows” to “ON”.</w:t>
      </w:r>
    </w:p>
    <w:p w14:paraId="7A1F44AE" w14:textId="77777777" w:rsidR="00611813" w:rsidRPr="000D69CE" w:rsidRDefault="00611813" w:rsidP="00522F84">
      <w:pPr>
        <w:ind w:leftChars="134" w:left="692" w:rightChars="-135" w:right="-285" w:hangingChars="194" w:hanging="409"/>
        <w:rPr>
          <w:rFonts w:asciiTheme="majorHAnsi" w:eastAsiaTheme="minorEastAsia" w:hAnsiTheme="majorHAnsi" w:cstheme="majorHAnsi"/>
          <w:color w:val="000000" w:themeColor="text1"/>
          <w:szCs w:val="21"/>
        </w:rPr>
      </w:pPr>
    </w:p>
    <w:p w14:paraId="1C9ACEAF" w14:textId="77777777" w:rsidR="00522F84" w:rsidRPr="000D69CE" w:rsidRDefault="00522F84" w:rsidP="005162C6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3. Update the antivirus software of the computer and run a virus scan on a regular basis.</w:t>
      </w:r>
    </w:p>
    <w:p w14:paraId="79F7D2A2" w14:textId="77777777" w:rsidR="00611813" w:rsidRPr="000D69CE" w:rsidRDefault="00611813" w:rsidP="005162C6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</w:p>
    <w:p w14:paraId="3358807F" w14:textId="77777777" w:rsidR="00D42396" w:rsidRPr="000D69CE" w:rsidRDefault="00522F84" w:rsidP="00D42396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 xml:space="preserve">4. </w:t>
      </w:r>
      <w:r w:rsidRPr="00BC2669">
        <w:rPr>
          <w:rFonts w:asciiTheme="majorHAnsi" w:eastAsiaTheme="minorEastAsia" w:hAnsiTheme="majorHAnsi" w:cstheme="majorHAnsi"/>
          <w:color w:val="0070C0"/>
          <w:sz w:val="22"/>
          <w:szCs w:val="21"/>
          <w:lang w:bidi="en-US"/>
        </w:rPr>
        <w:t>Please check one.</w:t>
      </w:r>
    </w:p>
    <w:p w14:paraId="6546547D" w14:textId="77777777" w:rsidR="00D42396" w:rsidRPr="000D69CE" w:rsidRDefault="00D42396" w:rsidP="00C217E1">
      <w:pPr>
        <w:ind w:leftChars="-102" w:left="-215" w:rightChars="-135" w:right="-285" w:firstLineChars="100" w:firstLine="211"/>
        <w:rPr>
          <w:rFonts w:asciiTheme="majorHAnsi" w:eastAsiaTheme="minorEastAsia" w:hAnsiTheme="majorHAnsi" w:cstheme="majorHAnsi"/>
          <w:szCs w:val="21"/>
        </w:rPr>
      </w:pPr>
      <w:r w:rsidRPr="000D69CE">
        <w:rPr>
          <w:rFonts w:asciiTheme="majorHAnsi" w:eastAsiaTheme="minorEastAsia" w:hAnsiTheme="majorHAnsi" w:cstheme="majorHAnsi"/>
          <w:szCs w:val="21"/>
          <w:lang w:bidi="en-US"/>
        </w:rPr>
        <w:t>□ The hard drive is encrypted.</w:t>
      </w:r>
    </w:p>
    <w:p w14:paraId="56241CC5" w14:textId="53FA7FFD" w:rsidR="00D42396" w:rsidRPr="000D69CE" w:rsidRDefault="00D42396" w:rsidP="00C217E1">
      <w:pPr>
        <w:ind w:leftChars="-102" w:left="-215" w:rightChars="-135" w:right="-285" w:firstLineChars="100" w:firstLine="211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szCs w:val="21"/>
          <w:lang w:bidi="en-US"/>
        </w:rPr>
        <w:t>□ Do not take out Confidentiality 2 and Confidentiality 3 (disk encryption is not mandatory).</w:t>
      </w:r>
    </w:p>
    <w:p w14:paraId="427097D8" w14:textId="335A4022" w:rsidR="004D1845" w:rsidRPr="000D69CE" w:rsidRDefault="00D42396" w:rsidP="004805B6">
      <w:pPr>
        <w:ind w:leftChars="-102" w:left="-215" w:rightChars="-135" w:right="-285" w:firstLineChars="200" w:firstLine="422"/>
        <w:rPr>
          <w:rFonts w:asciiTheme="majorHAnsi" w:eastAsiaTheme="minorEastAsia" w:hAnsiTheme="majorHAnsi" w:cstheme="majorHAnsi"/>
          <w:szCs w:val="21"/>
        </w:rPr>
      </w:pPr>
      <w:r w:rsidRPr="000D69CE">
        <w:rPr>
          <w:rFonts w:asciiTheme="majorHAnsi" w:eastAsiaTheme="minorEastAsia" w:hAnsiTheme="majorHAnsi" w:cstheme="majorHAnsi"/>
          <w:szCs w:val="21"/>
          <w:lang w:bidi="en-US"/>
        </w:rPr>
        <w:t>(Reference: PC Disk Encryption Guide https://oii.tsukuba.ac.jp/security/utos/)</w:t>
      </w:r>
    </w:p>
    <w:p w14:paraId="747E10FB" w14:textId="77777777" w:rsidR="00611813" w:rsidRPr="000D69CE" w:rsidRDefault="00611813" w:rsidP="00C217E1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sz w:val="22"/>
          <w:szCs w:val="21"/>
        </w:rPr>
      </w:pPr>
    </w:p>
    <w:p w14:paraId="235E7362" w14:textId="51D6F123" w:rsidR="00C217E1" w:rsidRPr="000D69CE" w:rsidRDefault="00837B9C" w:rsidP="00C217E1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0D69CE">
        <w:rPr>
          <w:rFonts w:asciiTheme="majorHAnsi" w:eastAsiaTheme="minorEastAsia" w:hAnsiTheme="majorHAnsi" w:cstheme="majorHAnsi"/>
          <w:sz w:val="22"/>
          <w:szCs w:val="22"/>
          <w:lang w:bidi="en-US"/>
        </w:rPr>
        <w:t>5. One PC is not shared, or although it is shared, individual user registration is performed, and it is set so that no one other than yourself can log in.</w:t>
      </w:r>
    </w:p>
    <w:p w14:paraId="797D365D" w14:textId="77777777" w:rsidR="00611813" w:rsidRPr="000D69CE" w:rsidRDefault="00611813" w:rsidP="00C217E1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</w:p>
    <w:p w14:paraId="539B7DBA" w14:textId="37E6126A" w:rsidR="000F2441" w:rsidRPr="000D69CE" w:rsidRDefault="00837B9C" w:rsidP="00C217E1">
      <w:pPr>
        <w:ind w:leftChars="-202" w:left="-205" w:rightChars="-135" w:right="-285" w:hangingChars="100" w:hanging="221"/>
        <w:rPr>
          <w:rFonts w:asciiTheme="majorHAnsi" w:eastAsiaTheme="minorEastAsia" w:hAnsiTheme="majorHAnsi" w:cstheme="majorHAnsi"/>
          <w:color w:val="000000" w:themeColor="text1"/>
          <w:sz w:val="22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6. P2P software (</w:t>
      </w:r>
      <w:proofErr w:type="spellStart"/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Winny</w:t>
      </w:r>
      <w:proofErr w:type="spellEnd"/>
      <w:r w:rsidRPr="000D69CE">
        <w:rPr>
          <w:rFonts w:asciiTheme="majorHAnsi" w:eastAsiaTheme="minorEastAsia" w:hAnsiTheme="majorHAnsi" w:cstheme="majorHAnsi"/>
          <w:color w:val="000000" w:themeColor="text1"/>
          <w:sz w:val="22"/>
          <w:szCs w:val="21"/>
          <w:lang w:bidi="en-US"/>
        </w:rPr>
        <w:t>, Win MX, Share, etc.) are not installed.</w:t>
      </w:r>
    </w:p>
    <w:p w14:paraId="0F3330CD" w14:textId="77777777" w:rsidR="000F2441" w:rsidRPr="000D69CE" w:rsidRDefault="000F2441" w:rsidP="00C217E1">
      <w:pPr>
        <w:ind w:leftChars="-202" w:left="-215" w:rightChars="-135" w:right="-285" w:hangingChars="100" w:hanging="211"/>
        <w:rPr>
          <w:rFonts w:asciiTheme="majorHAnsi" w:eastAsiaTheme="minorEastAsia" w:hAnsiTheme="majorHAnsi" w:cstheme="majorHAnsi"/>
          <w:color w:val="000000" w:themeColor="text1"/>
          <w:szCs w:val="21"/>
        </w:rPr>
      </w:pPr>
    </w:p>
    <w:p w14:paraId="39E3CEFD" w14:textId="77777777" w:rsidR="00C217E1" w:rsidRPr="000D69CE" w:rsidRDefault="0056240C" w:rsidP="005E0636">
      <w:pPr>
        <w:ind w:leftChars="-102" w:left="-215" w:rightChars="-135" w:right="-285"/>
        <w:rPr>
          <w:rFonts w:asciiTheme="majorHAnsi" w:eastAsiaTheme="minorEastAsia" w:hAnsiTheme="majorHAnsi" w:cstheme="majorHAnsi"/>
          <w:color w:val="000000" w:themeColor="text1"/>
          <w:szCs w:val="21"/>
        </w:rPr>
      </w:pPr>
      <w:r w:rsidRPr="000D69CE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>I made sure that the above are configured.</w:t>
      </w:r>
    </w:p>
    <w:p w14:paraId="73888152" w14:textId="1932A278" w:rsidR="00C3557A" w:rsidRPr="00BC2669" w:rsidRDefault="00C217E1" w:rsidP="00C217E1">
      <w:pPr>
        <w:ind w:rightChars="-135" w:right="-285" w:firstLineChars="1850" w:firstLine="3902"/>
        <w:rPr>
          <w:rFonts w:asciiTheme="minorEastAsia" w:eastAsiaTheme="minorEastAsia" w:hAnsiTheme="minorEastAsia"/>
          <w:color w:val="000000" w:themeColor="text1"/>
          <w:szCs w:val="21"/>
          <w:u w:val="single"/>
          <w:lang w:bidi="en-US"/>
        </w:rPr>
      </w:pPr>
      <w:r w:rsidRPr="00BC2669">
        <w:rPr>
          <w:rFonts w:asciiTheme="majorHAnsi" w:eastAsiaTheme="minorEastAsia" w:hAnsiTheme="majorHAnsi" w:cstheme="majorHAnsi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28E5" wp14:editId="6E64CBC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5381625" cy="733425"/>
                <wp:effectExtent l="0" t="0" r="28575" b="2857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B600" w14:textId="105D380A" w:rsidR="00522F84" w:rsidRPr="00C06ED3" w:rsidRDefault="00522F84" w:rsidP="00522F84">
                            <w:pPr>
                              <w:ind w:left="1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bidi="en-US"/>
                              </w:rPr>
                              <w:t xml:space="preserve">Employees with an office e-mail account (@un.tsukuba.ac.jp) have access to e-mail and the public folder at work by accessing the Outlook Web Access from the following address over the Internet.　</w:t>
                            </w: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  <w:lang w:bidi="en-US"/>
                              </w:rPr>
                              <w:t>https://gwo.un.tsukuba.ac.jp/owa/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0A328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2.55pt;margin-top:40.5pt;width:423.75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">
                <v:textbox inset="5.85pt,.7pt,5.85pt,.7pt">
                  <w:txbxContent>
                    <w:p w14:paraId="4D08B600" w14:textId="105D380A" w:rsidR="00522F84" w:rsidRPr="00C06ED3" w:rsidRDefault="00522F84" w:rsidP="00522F84">
                      <w:pPr>
                        <w:ind w:left="1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bidi="en-US"/>
                        </w:rPr>
                        <w:t xml:space="preserve">Employees with an office e-mail account (@un.tsukuba.ac.jp) have access to e-mail and the public folder at work by accessing the Outlook Web Access from the following address over the Internet.　</w:t>
                      </w: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  <w:lang w:bidi="en-US"/>
                        </w:rPr>
                        <w:t>https://gwo.un.tsukuba.ac.jp/owa/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F84" w:rsidRPr="00BC2669">
        <w:rPr>
          <w:rFonts w:asciiTheme="majorHAnsi" w:eastAsiaTheme="minorEastAsia" w:hAnsiTheme="majorHAnsi" w:cstheme="majorHAnsi"/>
          <w:color w:val="0070C0"/>
          <w:szCs w:val="21"/>
          <w:lang w:bidi="en-US"/>
        </w:rPr>
        <w:t>Signature</w:t>
      </w:r>
      <w:r w:rsidR="00522F84" w:rsidRPr="00BC2669">
        <w:rPr>
          <w:rFonts w:asciiTheme="majorHAnsi" w:eastAsiaTheme="minorEastAsia" w:hAnsiTheme="majorHAnsi" w:cstheme="majorHAnsi"/>
          <w:color w:val="000000" w:themeColor="text1"/>
          <w:szCs w:val="21"/>
          <w:lang w:bidi="en-US"/>
        </w:rPr>
        <w:t xml:space="preserve">　</w:t>
      </w:r>
      <w:r w:rsidR="00522F84" w:rsidRPr="00BC2669">
        <w:rPr>
          <w:rFonts w:asciiTheme="majorHAnsi" w:eastAsiaTheme="minorEastAsia" w:hAnsiTheme="majorHAnsi" w:cstheme="majorHAnsi"/>
          <w:color w:val="000000" w:themeColor="text1"/>
          <w:szCs w:val="21"/>
          <w:u w:val="single"/>
          <w:lang w:bidi="en-US"/>
        </w:rPr>
        <w:t xml:space="preserve">　　　　　　　</w:t>
      </w:r>
      <w:r w:rsidR="00522F84" w:rsidRPr="00BC2669">
        <w:rPr>
          <w:rFonts w:asciiTheme="majorHAnsi" w:eastAsiaTheme="minorEastAsia" w:hAnsiTheme="majorHAnsi" w:cstheme="majorHAnsi"/>
          <w:color w:val="000000" w:themeColor="text1"/>
          <w:szCs w:val="21"/>
          <w:u w:val="single"/>
          <w:lang w:bidi="en-US"/>
        </w:rPr>
        <w:t xml:space="preserve"> </w:t>
      </w:r>
      <w:r w:rsidR="00522F84" w:rsidRPr="00BC2669">
        <w:rPr>
          <w:rFonts w:asciiTheme="majorHAnsi" w:eastAsiaTheme="minorEastAsia" w:hAnsiTheme="majorHAnsi" w:cstheme="majorHAnsi"/>
          <w:color w:val="000000" w:themeColor="text1"/>
          <w:szCs w:val="21"/>
          <w:u w:val="single"/>
          <w:lang w:bidi="en-US"/>
        </w:rPr>
        <w:t xml:space="preserve">　　</w:t>
      </w:r>
      <w:r w:rsidR="00522F84" w:rsidRPr="00BC2669">
        <w:rPr>
          <w:rFonts w:asciiTheme="minorEastAsia" w:eastAsiaTheme="minorEastAsia" w:hAnsiTheme="minorEastAsia" w:hint="eastAsia"/>
          <w:color w:val="000000" w:themeColor="text1"/>
          <w:szCs w:val="21"/>
          <w:u w:val="single"/>
          <w:lang w:bidi="en-US"/>
        </w:rPr>
        <w:t xml:space="preserve">　　　　</w:t>
      </w:r>
    </w:p>
    <w:p w14:paraId="468F9C40" w14:textId="232BB84D" w:rsidR="00BC2669" w:rsidRPr="00BC2669" w:rsidRDefault="00BC2669" w:rsidP="00BC2669">
      <w:pPr>
        <w:ind w:rightChars="-135" w:right="-285" w:firstLineChars="2050" w:firstLine="4324"/>
        <w:rPr>
          <w:rFonts w:asciiTheme="majorHAnsi" w:eastAsiaTheme="minorEastAsia" w:hAnsiTheme="majorHAnsi" w:cstheme="majorHAnsi"/>
          <w:szCs w:val="21"/>
        </w:rPr>
      </w:pPr>
      <w:r w:rsidRPr="00BC2669">
        <w:rPr>
          <w:rFonts w:asciiTheme="majorHAnsi" w:eastAsiaTheme="minorEastAsia" w:hAnsiTheme="majorHAnsi" w:cstheme="majorHAnsi"/>
          <w:szCs w:val="21"/>
        </w:rPr>
        <w:t>(</w:t>
      </w:r>
      <w:r w:rsidRPr="00BC2669">
        <w:rPr>
          <w:rFonts w:asciiTheme="majorHAnsi" w:eastAsiaTheme="minorEastAsia" w:hAnsiTheme="majorHAnsi" w:cstheme="majorHAnsi"/>
          <w:color w:val="0070C0"/>
          <w:szCs w:val="21"/>
        </w:rPr>
        <w:t>Student ID No.:</w:t>
      </w:r>
      <w:r w:rsidRPr="00BC2669">
        <w:rPr>
          <w:rFonts w:asciiTheme="majorHAnsi" w:eastAsiaTheme="minorEastAsia" w:hAnsiTheme="majorHAnsi" w:cstheme="majorHAnsi"/>
          <w:szCs w:val="21"/>
        </w:rPr>
        <w:t xml:space="preserve">　</w:t>
      </w:r>
      <w:r w:rsidRPr="00BC2669">
        <w:rPr>
          <w:rFonts w:asciiTheme="majorHAnsi" w:eastAsiaTheme="minorEastAsia" w:hAnsiTheme="majorHAnsi" w:cstheme="majorHAnsi"/>
          <w:szCs w:val="21"/>
          <w:u w:val="single"/>
        </w:rPr>
        <w:t xml:space="preserve">　　　　　　　</w:t>
      </w:r>
      <w:proofErr w:type="gramStart"/>
      <w:r w:rsidRPr="00BC2669">
        <w:rPr>
          <w:rFonts w:asciiTheme="majorHAnsi" w:eastAsiaTheme="minorEastAsia" w:hAnsiTheme="majorHAnsi" w:cstheme="majorHAnsi"/>
          <w:szCs w:val="21"/>
          <w:u w:val="single"/>
        </w:rPr>
        <w:t xml:space="preserve">　　</w:t>
      </w:r>
      <w:r w:rsidRPr="00BC2669">
        <w:rPr>
          <w:rFonts w:asciiTheme="majorHAnsi" w:eastAsiaTheme="minorEastAsia" w:hAnsiTheme="majorHAnsi" w:cstheme="majorHAnsi"/>
          <w:szCs w:val="21"/>
          <w:u w:val="single"/>
        </w:rPr>
        <w:t>)</w:t>
      </w:r>
      <w:proofErr w:type="gramEnd"/>
    </w:p>
    <w:sectPr w:rsidR="00BC2669" w:rsidRPr="00BC2669" w:rsidSect="00611813">
      <w:headerReference w:type="default" r:id="rId8"/>
      <w:pgSz w:w="11906" w:h="16838" w:code="9"/>
      <w:pgMar w:top="1418" w:right="1418" w:bottom="1418" w:left="1418" w:header="567" w:footer="170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A6AC" w14:textId="77777777" w:rsidR="00914D5E" w:rsidRDefault="00914D5E" w:rsidP="00FE23F6">
      <w:r>
        <w:separator/>
      </w:r>
    </w:p>
  </w:endnote>
  <w:endnote w:type="continuationSeparator" w:id="0">
    <w:p w14:paraId="0859E373" w14:textId="77777777" w:rsidR="00914D5E" w:rsidRDefault="00914D5E" w:rsidP="00F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7238" w14:textId="77777777" w:rsidR="00914D5E" w:rsidRDefault="00914D5E" w:rsidP="00FE23F6">
      <w:r>
        <w:separator/>
      </w:r>
    </w:p>
  </w:footnote>
  <w:footnote w:type="continuationSeparator" w:id="0">
    <w:p w14:paraId="4339B410" w14:textId="77777777" w:rsidR="00914D5E" w:rsidRDefault="00914D5E" w:rsidP="00FE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1184" w14:textId="633B8EB4" w:rsidR="001E2060" w:rsidRPr="0028138A" w:rsidRDefault="00DE2BEF">
    <w:pPr>
      <w:pStyle w:val="a3"/>
      <w:rPr>
        <w:rFonts w:ascii="ＭＳ 明朝" w:hAnsi="ＭＳ 明朝"/>
        <w:color w:val="FF0000"/>
      </w:rPr>
    </w:pPr>
    <w:r w:rsidRPr="00C06ED3">
      <w:rPr>
        <w:rFonts w:ascii="ＭＳ 明朝" w:hAnsi="ＭＳ 明朝" w:cs="ＭＳ 明朝" w:hint="eastAsia"/>
        <w:lang w:bidi="en-US"/>
      </w:rPr>
      <w:t xml:space="preserve">Attached Form 2 (Related to Article 4)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682"/>
    <w:multiLevelType w:val="hybridMultilevel"/>
    <w:tmpl w:val="17D4A92C"/>
    <w:lvl w:ilvl="0" w:tplc="91FCF8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71"/>
    <w:rsid w:val="00000D4E"/>
    <w:rsid w:val="00015472"/>
    <w:rsid w:val="0001738A"/>
    <w:rsid w:val="00024230"/>
    <w:rsid w:val="000302A0"/>
    <w:rsid w:val="000375DB"/>
    <w:rsid w:val="0005370F"/>
    <w:rsid w:val="00086A89"/>
    <w:rsid w:val="00087971"/>
    <w:rsid w:val="00087FA1"/>
    <w:rsid w:val="000A58CB"/>
    <w:rsid w:val="000B0114"/>
    <w:rsid w:val="000B6722"/>
    <w:rsid w:val="000D387A"/>
    <w:rsid w:val="000D5A5F"/>
    <w:rsid w:val="000D69CE"/>
    <w:rsid w:val="000E73F8"/>
    <w:rsid w:val="000F2441"/>
    <w:rsid w:val="000F7392"/>
    <w:rsid w:val="001124C8"/>
    <w:rsid w:val="00125CB0"/>
    <w:rsid w:val="001338A4"/>
    <w:rsid w:val="00137897"/>
    <w:rsid w:val="00142074"/>
    <w:rsid w:val="00142942"/>
    <w:rsid w:val="00144020"/>
    <w:rsid w:val="00146E18"/>
    <w:rsid w:val="001530C3"/>
    <w:rsid w:val="00162FEE"/>
    <w:rsid w:val="00170587"/>
    <w:rsid w:val="00184AC6"/>
    <w:rsid w:val="001860C9"/>
    <w:rsid w:val="001B1CDE"/>
    <w:rsid w:val="001C2CE0"/>
    <w:rsid w:val="001D0CED"/>
    <w:rsid w:val="001E2060"/>
    <w:rsid w:val="001E6409"/>
    <w:rsid w:val="001F5C2B"/>
    <w:rsid w:val="00201422"/>
    <w:rsid w:val="00212BED"/>
    <w:rsid w:val="0021655E"/>
    <w:rsid w:val="002438A4"/>
    <w:rsid w:val="00262EC4"/>
    <w:rsid w:val="00270789"/>
    <w:rsid w:val="00273158"/>
    <w:rsid w:val="0028138A"/>
    <w:rsid w:val="002975F5"/>
    <w:rsid w:val="002A3B11"/>
    <w:rsid w:val="002A47BD"/>
    <w:rsid w:val="002A586B"/>
    <w:rsid w:val="002D0824"/>
    <w:rsid w:val="002E066A"/>
    <w:rsid w:val="002E3CE9"/>
    <w:rsid w:val="002E5DB6"/>
    <w:rsid w:val="002F2BBB"/>
    <w:rsid w:val="002F6376"/>
    <w:rsid w:val="0030078E"/>
    <w:rsid w:val="00304684"/>
    <w:rsid w:val="00305380"/>
    <w:rsid w:val="00317CB8"/>
    <w:rsid w:val="00322816"/>
    <w:rsid w:val="00323D0A"/>
    <w:rsid w:val="00327EB6"/>
    <w:rsid w:val="00335808"/>
    <w:rsid w:val="00344B90"/>
    <w:rsid w:val="00345DD7"/>
    <w:rsid w:val="0038427B"/>
    <w:rsid w:val="003D0CC0"/>
    <w:rsid w:val="003E45A8"/>
    <w:rsid w:val="003F215D"/>
    <w:rsid w:val="003F4558"/>
    <w:rsid w:val="00412166"/>
    <w:rsid w:val="00415A0B"/>
    <w:rsid w:val="00427E9C"/>
    <w:rsid w:val="004322B9"/>
    <w:rsid w:val="00433E57"/>
    <w:rsid w:val="00444E00"/>
    <w:rsid w:val="00444E44"/>
    <w:rsid w:val="00460CDF"/>
    <w:rsid w:val="00462758"/>
    <w:rsid w:val="004649EF"/>
    <w:rsid w:val="004668D7"/>
    <w:rsid w:val="004805B6"/>
    <w:rsid w:val="00494243"/>
    <w:rsid w:val="0049515D"/>
    <w:rsid w:val="0049622C"/>
    <w:rsid w:val="004B00FB"/>
    <w:rsid w:val="004B27A3"/>
    <w:rsid w:val="004B31FE"/>
    <w:rsid w:val="004C0D2F"/>
    <w:rsid w:val="004C2A23"/>
    <w:rsid w:val="004C61B4"/>
    <w:rsid w:val="004D0C5A"/>
    <w:rsid w:val="004D1845"/>
    <w:rsid w:val="004E6E89"/>
    <w:rsid w:val="004F02FA"/>
    <w:rsid w:val="004F2496"/>
    <w:rsid w:val="005162C6"/>
    <w:rsid w:val="00522F84"/>
    <w:rsid w:val="00524283"/>
    <w:rsid w:val="00525D8D"/>
    <w:rsid w:val="005430C3"/>
    <w:rsid w:val="00554060"/>
    <w:rsid w:val="0055724F"/>
    <w:rsid w:val="0056240C"/>
    <w:rsid w:val="00566B41"/>
    <w:rsid w:val="005801AB"/>
    <w:rsid w:val="0059381B"/>
    <w:rsid w:val="005A1DAF"/>
    <w:rsid w:val="005D0362"/>
    <w:rsid w:val="005E0636"/>
    <w:rsid w:val="005E2CED"/>
    <w:rsid w:val="005E5652"/>
    <w:rsid w:val="005F08BE"/>
    <w:rsid w:val="005F0A24"/>
    <w:rsid w:val="005F4322"/>
    <w:rsid w:val="005F50A1"/>
    <w:rsid w:val="005F7E3D"/>
    <w:rsid w:val="00611813"/>
    <w:rsid w:val="0061500A"/>
    <w:rsid w:val="00623712"/>
    <w:rsid w:val="006306F4"/>
    <w:rsid w:val="00631753"/>
    <w:rsid w:val="00637648"/>
    <w:rsid w:val="00646678"/>
    <w:rsid w:val="00647EE0"/>
    <w:rsid w:val="0065090F"/>
    <w:rsid w:val="00655882"/>
    <w:rsid w:val="00661BDF"/>
    <w:rsid w:val="00674887"/>
    <w:rsid w:val="00681071"/>
    <w:rsid w:val="006825F6"/>
    <w:rsid w:val="006956CE"/>
    <w:rsid w:val="006A14F6"/>
    <w:rsid w:val="006A1DFC"/>
    <w:rsid w:val="006A3F05"/>
    <w:rsid w:val="006C3012"/>
    <w:rsid w:val="006C752E"/>
    <w:rsid w:val="006D4C58"/>
    <w:rsid w:val="006D72F8"/>
    <w:rsid w:val="006E3008"/>
    <w:rsid w:val="006F794B"/>
    <w:rsid w:val="00700B10"/>
    <w:rsid w:val="00702D27"/>
    <w:rsid w:val="00704E24"/>
    <w:rsid w:val="00707F49"/>
    <w:rsid w:val="007159B0"/>
    <w:rsid w:val="007213CA"/>
    <w:rsid w:val="00734B33"/>
    <w:rsid w:val="00736F2E"/>
    <w:rsid w:val="00750AED"/>
    <w:rsid w:val="007513D8"/>
    <w:rsid w:val="00751B62"/>
    <w:rsid w:val="007534AA"/>
    <w:rsid w:val="0075593F"/>
    <w:rsid w:val="00755E4E"/>
    <w:rsid w:val="00765C36"/>
    <w:rsid w:val="007665EE"/>
    <w:rsid w:val="00767CF4"/>
    <w:rsid w:val="00781347"/>
    <w:rsid w:val="00787917"/>
    <w:rsid w:val="00791F4D"/>
    <w:rsid w:val="00795E50"/>
    <w:rsid w:val="007A22E4"/>
    <w:rsid w:val="007A331F"/>
    <w:rsid w:val="007A651E"/>
    <w:rsid w:val="007B1D8B"/>
    <w:rsid w:val="007B3DE5"/>
    <w:rsid w:val="007B3F7F"/>
    <w:rsid w:val="007E0468"/>
    <w:rsid w:val="007E4BD2"/>
    <w:rsid w:val="007F1815"/>
    <w:rsid w:val="007F2CA2"/>
    <w:rsid w:val="00802DF0"/>
    <w:rsid w:val="00815BB3"/>
    <w:rsid w:val="008255DC"/>
    <w:rsid w:val="00837B9C"/>
    <w:rsid w:val="0084051D"/>
    <w:rsid w:val="00847677"/>
    <w:rsid w:val="00857B27"/>
    <w:rsid w:val="00870ADB"/>
    <w:rsid w:val="00882CFE"/>
    <w:rsid w:val="00886F35"/>
    <w:rsid w:val="0088746B"/>
    <w:rsid w:val="008B6505"/>
    <w:rsid w:val="008B7F2B"/>
    <w:rsid w:val="008C03BE"/>
    <w:rsid w:val="008D08DF"/>
    <w:rsid w:val="008D3A88"/>
    <w:rsid w:val="008D59A4"/>
    <w:rsid w:val="008F5BE8"/>
    <w:rsid w:val="008F7857"/>
    <w:rsid w:val="00914D5E"/>
    <w:rsid w:val="00920FE1"/>
    <w:rsid w:val="0093057B"/>
    <w:rsid w:val="009329D3"/>
    <w:rsid w:val="0093330F"/>
    <w:rsid w:val="00951C3E"/>
    <w:rsid w:val="00964A32"/>
    <w:rsid w:val="009B1165"/>
    <w:rsid w:val="009B2FBE"/>
    <w:rsid w:val="009B5EC0"/>
    <w:rsid w:val="009C4D1E"/>
    <w:rsid w:val="009E3DCD"/>
    <w:rsid w:val="009F69B5"/>
    <w:rsid w:val="00A02C30"/>
    <w:rsid w:val="00A15F0E"/>
    <w:rsid w:val="00A200E2"/>
    <w:rsid w:val="00A20B90"/>
    <w:rsid w:val="00A345D0"/>
    <w:rsid w:val="00A36F7B"/>
    <w:rsid w:val="00A3763D"/>
    <w:rsid w:val="00A57F3E"/>
    <w:rsid w:val="00A637C6"/>
    <w:rsid w:val="00A74F9E"/>
    <w:rsid w:val="00A75607"/>
    <w:rsid w:val="00A81EEF"/>
    <w:rsid w:val="00A97AB2"/>
    <w:rsid w:val="00AA32D9"/>
    <w:rsid w:val="00AB19D4"/>
    <w:rsid w:val="00AE2787"/>
    <w:rsid w:val="00B0174B"/>
    <w:rsid w:val="00B02171"/>
    <w:rsid w:val="00B03727"/>
    <w:rsid w:val="00B16332"/>
    <w:rsid w:val="00B21856"/>
    <w:rsid w:val="00B223FC"/>
    <w:rsid w:val="00B26DAD"/>
    <w:rsid w:val="00B501A6"/>
    <w:rsid w:val="00B54B7A"/>
    <w:rsid w:val="00B831BD"/>
    <w:rsid w:val="00B86806"/>
    <w:rsid w:val="00BB1A5D"/>
    <w:rsid w:val="00BB265E"/>
    <w:rsid w:val="00BC2669"/>
    <w:rsid w:val="00BC3ACA"/>
    <w:rsid w:val="00BC4288"/>
    <w:rsid w:val="00BF081C"/>
    <w:rsid w:val="00BF5993"/>
    <w:rsid w:val="00C06ED3"/>
    <w:rsid w:val="00C217E1"/>
    <w:rsid w:val="00C21BA3"/>
    <w:rsid w:val="00C3335E"/>
    <w:rsid w:val="00C3557A"/>
    <w:rsid w:val="00C45922"/>
    <w:rsid w:val="00C54BD0"/>
    <w:rsid w:val="00C54F14"/>
    <w:rsid w:val="00C61981"/>
    <w:rsid w:val="00C63FDE"/>
    <w:rsid w:val="00C75A68"/>
    <w:rsid w:val="00C772CC"/>
    <w:rsid w:val="00C84329"/>
    <w:rsid w:val="00C87D0F"/>
    <w:rsid w:val="00C93E39"/>
    <w:rsid w:val="00C94472"/>
    <w:rsid w:val="00CA1C1B"/>
    <w:rsid w:val="00CA3BB6"/>
    <w:rsid w:val="00CA787F"/>
    <w:rsid w:val="00CE0ED5"/>
    <w:rsid w:val="00CE153D"/>
    <w:rsid w:val="00CF48BE"/>
    <w:rsid w:val="00D02AE2"/>
    <w:rsid w:val="00D05729"/>
    <w:rsid w:val="00D1249F"/>
    <w:rsid w:val="00D357DD"/>
    <w:rsid w:val="00D42396"/>
    <w:rsid w:val="00D50928"/>
    <w:rsid w:val="00D57947"/>
    <w:rsid w:val="00D82157"/>
    <w:rsid w:val="00D85223"/>
    <w:rsid w:val="00D853D7"/>
    <w:rsid w:val="00D87CD5"/>
    <w:rsid w:val="00D973BB"/>
    <w:rsid w:val="00DA1669"/>
    <w:rsid w:val="00DB7825"/>
    <w:rsid w:val="00DC5774"/>
    <w:rsid w:val="00DE2BEF"/>
    <w:rsid w:val="00DE6F05"/>
    <w:rsid w:val="00DF1B94"/>
    <w:rsid w:val="00DF72C7"/>
    <w:rsid w:val="00E01719"/>
    <w:rsid w:val="00E02ECD"/>
    <w:rsid w:val="00E05BED"/>
    <w:rsid w:val="00E2642C"/>
    <w:rsid w:val="00E301C6"/>
    <w:rsid w:val="00E31FA5"/>
    <w:rsid w:val="00E4635A"/>
    <w:rsid w:val="00E60B8C"/>
    <w:rsid w:val="00E6687B"/>
    <w:rsid w:val="00E704F5"/>
    <w:rsid w:val="00E752D1"/>
    <w:rsid w:val="00E83353"/>
    <w:rsid w:val="00EA08BE"/>
    <w:rsid w:val="00EB57C7"/>
    <w:rsid w:val="00EE2DF3"/>
    <w:rsid w:val="00EF1D7E"/>
    <w:rsid w:val="00F5116B"/>
    <w:rsid w:val="00F5580A"/>
    <w:rsid w:val="00F60692"/>
    <w:rsid w:val="00F66349"/>
    <w:rsid w:val="00FA0448"/>
    <w:rsid w:val="00FA36E4"/>
    <w:rsid w:val="00FB3EB1"/>
    <w:rsid w:val="00FB4391"/>
    <w:rsid w:val="00FC13F5"/>
    <w:rsid w:val="00FC17E4"/>
    <w:rsid w:val="00FE0E64"/>
    <w:rsid w:val="00FE23F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B06DD"/>
  <w15:docId w15:val="{F96AB096-8370-4A20-B383-30B60CD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3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3F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01422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201422"/>
    <w:rPr>
      <w:rFonts w:eastAsia="ＭＳ ゴシック"/>
      <w:kern w:val="2"/>
      <w:sz w:val="21"/>
      <w:szCs w:val="24"/>
    </w:rPr>
  </w:style>
  <w:style w:type="table" w:styleId="a9">
    <w:name w:val="Table Grid"/>
    <w:basedOn w:val="a1"/>
    <w:uiPriority w:val="59"/>
    <w:rsid w:val="00781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9622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F5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50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4D184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118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18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181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18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1813"/>
    <w:rPr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CA1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F916-988C-48C8-BFDA-3C1CA18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休日勤務・在宅勤務・　　申請書</vt:lpstr>
      <vt:lpstr>休日勤務・在宅勤務・　　申請書</vt:lpstr>
    </vt:vector>
  </TitlesOfParts>
  <Company> 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休日勤務・在宅勤務・　　申請書</dc:title>
  <dc:subject/>
  <dc:creator>長命洋史</dc:creator>
  <cp:keywords/>
  <dc:description/>
  <cp:lastModifiedBy>Yuki TAGAWA</cp:lastModifiedBy>
  <cp:revision>4</cp:revision>
  <cp:lastPrinted>2022-04-07T01:11:00Z</cp:lastPrinted>
  <dcterms:created xsi:type="dcterms:W3CDTF">2022-04-07T01:06:00Z</dcterms:created>
  <dcterms:modified xsi:type="dcterms:W3CDTF">2022-04-07T05:12:00Z</dcterms:modified>
</cp:coreProperties>
</file>