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3728905B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783507">
        <w:rPr>
          <w:rFonts w:ascii="Arial" w:hAnsi="Arial" w:cs="Arial"/>
          <w:spacing w:val="-2"/>
          <w:sz w:val="16"/>
        </w:rPr>
        <w:t>Master’s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783507">
        <w:trPr>
          <w:trHeight w:val="577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023991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64FE029" w:rsidR="003C4B5A" w:rsidRPr="003C4B5A" w:rsidRDefault="003C4B5A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38EB7D5E" w:rsidR="003C4B5A" w:rsidRPr="003C4B5A" w:rsidRDefault="003C4B5A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  <w:p w14:paraId="1D8F7696" w14:textId="3EF71483" w:rsidR="003C4B5A" w:rsidRPr="003C4B5A" w:rsidRDefault="003C4B5A" w:rsidP="00783507">
            <w:pPr>
              <w:pStyle w:val="TableParagraph"/>
              <w:adjustRightInd w:val="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  <w:p w14:paraId="23C51D81" w14:textId="77777777" w:rsidR="003C4B5A" w:rsidRPr="003C4B5A" w:rsidRDefault="00023991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CC41BE7" w:rsidR="00783507" w:rsidRPr="003C4B5A" w:rsidRDefault="00783507" w:rsidP="00783507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</w:p>
          <w:p w14:paraId="77C5D501" w14:textId="2A36C8B4" w:rsidR="003C4B5A" w:rsidRPr="003C4B5A" w:rsidRDefault="003C4B5A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5BAD0A3C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="00023991">
              <w:rPr>
                <w:spacing w:val="-1"/>
                <w:sz w:val="18"/>
              </w:rPr>
              <w:t xml:space="preserve"> in approximately</w:t>
            </w:r>
            <w:bookmarkStart w:id="1" w:name="_GoBack"/>
            <w:bookmarkEnd w:id="1"/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709AF1" w14:textId="77777777" w:rsidR="00FE551F" w:rsidRPr="00783507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0F3EDD86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023991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6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0F3EDD86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023991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6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23991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907F7"/>
    <w:rsid w:val="0059365F"/>
    <w:rsid w:val="005D7611"/>
    <w:rsid w:val="006F1947"/>
    <w:rsid w:val="0074344C"/>
    <w:rsid w:val="00783507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B62B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365F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64E2-5185-4EDB-BB64-B01D616C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14</cp:revision>
  <dcterms:created xsi:type="dcterms:W3CDTF">2021-08-25T07:23:00Z</dcterms:created>
  <dcterms:modified xsi:type="dcterms:W3CDTF">2025-08-20T04:43:00Z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